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E41CB" w14:textId="3A5A9AB1" w:rsidR="00E36564" w:rsidRPr="00811AA5" w:rsidRDefault="00935423" w:rsidP="00F01442">
      <w:pPr>
        <w:tabs>
          <w:tab w:val="left" w:pos="3780"/>
        </w:tabs>
        <w:spacing w:after="0" w:line="240" w:lineRule="auto"/>
        <w:rPr>
          <w:rFonts w:cstheme="minorHAnsi"/>
        </w:rPr>
      </w:pPr>
      <w:r w:rsidRPr="00811AA5">
        <w:rPr>
          <w:rFonts w:cstheme="minorHAnsi"/>
          <w:noProof/>
        </w:rPr>
        <w:drawing>
          <wp:inline distT="0" distB="0" distL="0" distR="0" wp14:anchorId="20088219" wp14:editId="7DA8DB79">
            <wp:extent cx="1546860" cy="775774"/>
            <wp:effectExtent l="0" t="0" r="0" b="5715"/>
            <wp:docPr id="8" name="Picture 8" descr="C:\Users\sstanley\Downloads\ACE-WIL logo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stanley\Downloads\ACE-WIL logo lar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561" cy="78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EB70E" w14:textId="77777777" w:rsidR="00E36564" w:rsidRPr="00811AA5" w:rsidRDefault="00E36564" w:rsidP="006B54CC">
      <w:pPr>
        <w:spacing w:after="0" w:line="240" w:lineRule="auto"/>
        <w:rPr>
          <w:rFonts w:cstheme="minorHAnsi"/>
        </w:rPr>
      </w:pPr>
    </w:p>
    <w:p w14:paraId="6EE1514D" w14:textId="77777777" w:rsidR="00E36564" w:rsidRPr="00811AA5" w:rsidRDefault="00E36564" w:rsidP="006B54CC">
      <w:pPr>
        <w:spacing w:after="0" w:line="240" w:lineRule="auto"/>
        <w:rPr>
          <w:rFonts w:eastAsia="Calibri" w:cstheme="minorHAnsi"/>
        </w:rPr>
      </w:pPr>
    </w:p>
    <w:p w14:paraId="54F8E02C" w14:textId="77777777" w:rsidR="00E36564" w:rsidRPr="00811AA5" w:rsidRDefault="00E36564" w:rsidP="006B54CC">
      <w:pPr>
        <w:spacing w:after="0" w:line="240" w:lineRule="auto"/>
        <w:rPr>
          <w:rFonts w:eastAsia="Calibri" w:cstheme="minorHAnsi"/>
        </w:rPr>
      </w:pPr>
      <w:r w:rsidRPr="00811AA5">
        <w:rPr>
          <w:rFonts w:eastAsia="Calibri" w:cstheme="minorHAnsi"/>
        </w:rPr>
        <w:br/>
      </w:r>
      <w:r w:rsidRPr="00811AA5">
        <w:rPr>
          <w:rFonts w:eastAsia="Calibri" w:cstheme="minorHAnsi"/>
        </w:rPr>
        <w:br/>
      </w:r>
    </w:p>
    <w:p w14:paraId="6ABCD2B8" w14:textId="77777777" w:rsidR="00E36564" w:rsidRPr="00811AA5" w:rsidRDefault="00E36564" w:rsidP="006B54CC">
      <w:pPr>
        <w:spacing w:after="0" w:line="240" w:lineRule="auto"/>
        <w:ind w:right="-630"/>
        <w:rPr>
          <w:rFonts w:eastAsia="Calibri" w:cstheme="minorHAnsi"/>
        </w:rPr>
      </w:pPr>
    </w:p>
    <w:p w14:paraId="3E00BF4A" w14:textId="77777777" w:rsidR="00CB40F2" w:rsidRPr="00811AA5" w:rsidRDefault="00CB40F2" w:rsidP="00916A8A">
      <w:pPr>
        <w:spacing w:after="0" w:line="240" w:lineRule="auto"/>
        <w:jc w:val="center"/>
        <w:rPr>
          <w:rFonts w:eastAsia="Calibri" w:cstheme="minorHAnsi"/>
          <w:b/>
          <w:bCs/>
          <w:smallCaps/>
          <w:color w:val="943634"/>
        </w:rPr>
      </w:pPr>
    </w:p>
    <w:p w14:paraId="3DB74A5B" w14:textId="77777777" w:rsidR="00CB40F2" w:rsidRPr="00811AA5" w:rsidRDefault="00CB40F2" w:rsidP="00916A8A">
      <w:pPr>
        <w:spacing w:after="0" w:line="240" w:lineRule="auto"/>
        <w:jc w:val="center"/>
        <w:rPr>
          <w:rFonts w:eastAsia="Calibri" w:cstheme="minorHAnsi"/>
          <w:b/>
          <w:bCs/>
          <w:smallCaps/>
          <w:color w:val="943634"/>
        </w:rPr>
      </w:pPr>
    </w:p>
    <w:p w14:paraId="3BAC620C" w14:textId="77777777" w:rsidR="00CB40F2" w:rsidRPr="00F56124" w:rsidRDefault="00CB40F2" w:rsidP="00916A8A">
      <w:pPr>
        <w:spacing w:after="0" w:line="240" w:lineRule="auto"/>
        <w:jc w:val="center"/>
        <w:rPr>
          <w:rFonts w:eastAsia="Calibri" w:cstheme="minorHAnsi"/>
          <w:b/>
          <w:bCs/>
          <w:smallCaps/>
          <w:color w:val="943634"/>
          <w:sz w:val="48"/>
          <w:szCs w:val="48"/>
        </w:rPr>
      </w:pPr>
    </w:p>
    <w:p w14:paraId="5F3A29CB" w14:textId="77777777" w:rsidR="00CB40F2" w:rsidRPr="00F56124" w:rsidRDefault="00CB40F2" w:rsidP="00916A8A">
      <w:pPr>
        <w:spacing w:after="0" w:line="240" w:lineRule="auto"/>
        <w:jc w:val="center"/>
        <w:rPr>
          <w:rFonts w:eastAsia="Calibri" w:cstheme="minorHAnsi"/>
          <w:b/>
          <w:bCs/>
          <w:smallCaps/>
          <w:color w:val="943634"/>
          <w:sz w:val="48"/>
          <w:szCs w:val="48"/>
        </w:rPr>
      </w:pPr>
    </w:p>
    <w:p w14:paraId="55623CDE" w14:textId="77777777" w:rsidR="00CB40F2" w:rsidRPr="00F56124" w:rsidRDefault="00CB40F2" w:rsidP="00916A8A">
      <w:pPr>
        <w:spacing w:after="0" w:line="240" w:lineRule="auto"/>
        <w:jc w:val="center"/>
        <w:rPr>
          <w:rFonts w:eastAsia="Calibri" w:cstheme="minorHAnsi"/>
          <w:b/>
          <w:bCs/>
          <w:smallCaps/>
          <w:color w:val="943634"/>
          <w:sz w:val="48"/>
          <w:szCs w:val="48"/>
        </w:rPr>
      </w:pPr>
    </w:p>
    <w:p w14:paraId="0B105345" w14:textId="5D2A992A" w:rsidR="00B37357" w:rsidRDefault="00435785" w:rsidP="00435785">
      <w:pPr>
        <w:spacing w:after="0" w:line="240" w:lineRule="auto"/>
        <w:jc w:val="center"/>
        <w:rPr>
          <w:rFonts w:eastAsia="Calibri" w:cstheme="minorHAnsi"/>
          <w:b/>
          <w:bCs/>
          <w:smallCaps/>
          <w:color w:val="365F91" w:themeColor="accent1" w:themeShade="BF"/>
          <w:sz w:val="48"/>
          <w:szCs w:val="48"/>
        </w:rPr>
      </w:pPr>
      <w:r w:rsidRPr="00A55C91">
        <w:rPr>
          <w:rFonts w:eastAsia="Calibri" w:cstheme="minorHAnsi"/>
          <w:b/>
          <w:bCs/>
          <w:smallCaps/>
          <w:color w:val="365F91" w:themeColor="accent1" w:themeShade="BF"/>
          <w:sz w:val="48"/>
          <w:szCs w:val="48"/>
        </w:rPr>
        <w:t xml:space="preserve">ACE-WIL AWARDS COMMITTEE </w:t>
      </w:r>
    </w:p>
    <w:p w14:paraId="24BF680C" w14:textId="5E076787" w:rsidR="00A55C91" w:rsidRPr="00F56124" w:rsidRDefault="00A55C91" w:rsidP="00435785">
      <w:pPr>
        <w:spacing w:after="0" w:line="240" w:lineRule="auto"/>
        <w:jc w:val="center"/>
        <w:rPr>
          <w:rFonts w:eastAsia="Calibri" w:cstheme="minorHAnsi"/>
          <w:b/>
          <w:bCs/>
          <w:smallCaps/>
          <w:sz w:val="48"/>
          <w:szCs w:val="48"/>
        </w:rPr>
      </w:pPr>
      <w:r>
        <w:rPr>
          <w:rFonts w:eastAsia="Calibri" w:cstheme="minorHAnsi"/>
          <w:b/>
          <w:bCs/>
          <w:smallCaps/>
          <w:color w:val="365F91" w:themeColor="accent1" w:themeShade="BF"/>
          <w:sz w:val="48"/>
          <w:szCs w:val="48"/>
        </w:rPr>
        <w:t>HANDBOOK</w:t>
      </w:r>
    </w:p>
    <w:p w14:paraId="0699043E" w14:textId="77777777" w:rsidR="00B37357" w:rsidRPr="00F56124" w:rsidRDefault="00B37357" w:rsidP="00916A8A">
      <w:pPr>
        <w:spacing w:after="0" w:line="240" w:lineRule="auto"/>
        <w:jc w:val="center"/>
        <w:rPr>
          <w:rFonts w:eastAsia="Calibri" w:cstheme="minorHAnsi"/>
          <w:b/>
          <w:sz w:val="48"/>
          <w:szCs w:val="48"/>
        </w:rPr>
      </w:pPr>
    </w:p>
    <w:p w14:paraId="37447872" w14:textId="77777777" w:rsidR="00B37357" w:rsidRPr="00F56124" w:rsidRDefault="00B37357" w:rsidP="00916A8A">
      <w:pPr>
        <w:spacing w:after="0" w:line="240" w:lineRule="auto"/>
        <w:jc w:val="center"/>
        <w:rPr>
          <w:rFonts w:eastAsia="Calibri" w:cstheme="minorHAnsi"/>
          <w:b/>
          <w:sz w:val="48"/>
          <w:szCs w:val="48"/>
        </w:rPr>
      </w:pPr>
    </w:p>
    <w:p w14:paraId="35DBAF19" w14:textId="3A15CCE2" w:rsidR="003E70CA" w:rsidRPr="00F56124" w:rsidRDefault="003E70CA" w:rsidP="00916A8A">
      <w:pPr>
        <w:spacing w:after="0" w:line="240" w:lineRule="auto"/>
        <w:jc w:val="center"/>
        <w:rPr>
          <w:rFonts w:eastAsia="Calibri" w:cstheme="minorHAnsi"/>
          <w:b/>
          <w:color w:val="943634"/>
          <w:sz w:val="48"/>
          <w:szCs w:val="48"/>
        </w:rPr>
      </w:pPr>
    </w:p>
    <w:p w14:paraId="7161BEF5" w14:textId="421F99B8" w:rsidR="00916A8A" w:rsidRPr="00F56124" w:rsidRDefault="00916A8A" w:rsidP="00916A8A">
      <w:pPr>
        <w:spacing w:after="0" w:line="240" w:lineRule="auto"/>
        <w:jc w:val="center"/>
        <w:rPr>
          <w:rFonts w:eastAsia="Calibri" w:cstheme="minorHAnsi"/>
          <w:b/>
          <w:color w:val="943634"/>
          <w:sz w:val="48"/>
          <w:szCs w:val="48"/>
        </w:rPr>
      </w:pPr>
    </w:p>
    <w:p w14:paraId="51590E45" w14:textId="210CF04D" w:rsidR="00916A8A" w:rsidRPr="00F56124" w:rsidRDefault="00916A8A" w:rsidP="006B54CC">
      <w:pPr>
        <w:spacing w:after="0" w:line="240" w:lineRule="auto"/>
        <w:jc w:val="center"/>
        <w:rPr>
          <w:rFonts w:eastAsia="Calibri" w:cstheme="minorHAnsi"/>
          <w:b/>
          <w:color w:val="943634"/>
          <w:sz w:val="48"/>
          <w:szCs w:val="48"/>
        </w:rPr>
      </w:pPr>
    </w:p>
    <w:p w14:paraId="086B7C4A" w14:textId="77777777" w:rsidR="00916A8A" w:rsidRPr="00F56124" w:rsidRDefault="00916A8A" w:rsidP="006B54CC">
      <w:pPr>
        <w:spacing w:after="0" w:line="240" w:lineRule="auto"/>
        <w:jc w:val="center"/>
        <w:rPr>
          <w:rFonts w:eastAsia="Calibri" w:cstheme="minorHAnsi"/>
          <w:b/>
          <w:color w:val="943634"/>
          <w:sz w:val="48"/>
          <w:szCs w:val="48"/>
        </w:rPr>
      </w:pPr>
    </w:p>
    <w:p w14:paraId="61B8093A" w14:textId="77777777" w:rsidR="00E36564" w:rsidRPr="00811AA5" w:rsidRDefault="00E36564" w:rsidP="006B54CC">
      <w:pPr>
        <w:spacing w:after="0" w:line="240" w:lineRule="auto"/>
        <w:jc w:val="center"/>
        <w:rPr>
          <w:rFonts w:eastAsia="Calibri" w:cstheme="minorHAnsi"/>
          <w:color w:val="800000"/>
        </w:rPr>
      </w:pPr>
    </w:p>
    <w:p w14:paraId="34522D3F" w14:textId="77777777" w:rsidR="00B37357" w:rsidRPr="00811AA5" w:rsidRDefault="00B37357" w:rsidP="006B54CC">
      <w:pPr>
        <w:spacing w:after="0" w:line="240" w:lineRule="auto"/>
        <w:jc w:val="right"/>
        <w:rPr>
          <w:rFonts w:eastAsia="Calibri" w:cstheme="minorHAnsi"/>
          <w:b/>
        </w:rPr>
      </w:pPr>
    </w:p>
    <w:p w14:paraId="4F9EA8AC" w14:textId="77777777" w:rsidR="00B37357" w:rsidRPr="00811AA5" w:rsidRDefault="00B37357" w:rsidP="006B54CC">
      <w:pPr>
        <w:spacing w:after="0" w:line="240" w:lineRule="auto"/>
        <w:jc w:val="right"/>
        <w:rPr>
          <w:rFonts w:eastAsia="Calibri" w:cstheme="minorHAnsi"/>
          <w:b/>
        </w:rPr>
      </w:pPr>
    </w:p>
    <w:p w14:paraId="14B99FB6" w14:textId="77777777" w:rsidR="00B37357" w:rsidRPr="00811AA5" w:rsidRDefault="00B37357" w:rsidP="006B54CC">
      <w:pPr>
        <w:spacing w:after="0" w:line="240" w:lineRule="auto"/>
        <w:jc w:val="right"/>
        <w:rPr>
          <w:rFonts w:eastAsia="Calibri" w:cstheme="minorHAnsi"/>
          <w:b/>
        </w:rPr>
      </w:pPr>
    </w:p>
    <w:p w14:paraId="3030B8B3" w14:textId="77777777" w:rsidR="00B37357" w:rsidRPr="00811AA5" w:rsidRDefault="00B37357" w:rsidP="006B54CC">
      <w:pPr>
        <w:spacing w:after="0" w:line="240" w:lineRule="auto"/>
        <w:jc w:val="right"/>
        <w:rPr>
          <w:rFonts w:eastAsia="Calibri" w:cstheme="minorHAnsi"/>
          <w:b/>
        </w:rPr>
      </w:pPr>
    </w:p>
    <w:p w14:paraId="07B2E5A2" w14:textId="77777777" w:rsidR="00E36564" w:rsidRPr="00811AA5" w:rsidRDefault="00E36564" w:rsidP="006B54CC">
      <w:pPr>
        <w:spacing w:after="0" w:line="240" w:lineRule="auto"/>
        <w:rPr>
          <w:rFonts w:eastAsia="Calibri" w:cstheme="minorHAnsi"/>
          <w:b/>
        </w:rPr>
      </w:pPr>
    </w:p>
    <w:p w14:paraId="67157F7F" w14:textId="77777777" w:rsidR="003E70CA" w:rsidRPr="00811AA5" w:rsidRDefault="003E70CA" w:rsidP="006B54CC">
      <w:pPr>
        <w:spacing w:after="0" w:line="240" w:lineRule="auto"/>
        <w:jc w:val="center"/>
        <w:rPr>
          <w:rFonts w:eastAsia="Calibri" w:cstheme="minorHAnsi"/>
          <w:b/>
        </w:rPr>
      </w:pPr>
    </w:p>
    <w:p w14:paraId="3EC923FF" w14:textId="77777777" w:rsidR="003E70CA" w:rsidRPr="00811AA5" w:rsidRDefault="003E70CA" w:rsidP="006B54CC">
      <w:pPr>
        <w:spacing w:after="0" w:line="240" w:lineRule="auto"/>
        <w:jc w:val="center"/>
        <w:rPr>
          <w:rFonts w:eastAsia="Calibri" w:cstheme="minorHAnsi"/>
          <w:b/>
        </w:rPr>
      </w:pPr>
    </w:p>
    <w:p w14:paraId="608AA3F8" w14:textId="7F75D912" w:rsidR="00E36564" w:rsidRPr="00811AA5" w:rsidRDefault="00E36564" w:rsidP="006B54CC">
      <w:pPr>
        <w:spacing w:after="0" w:line="240" w:lineRule="auto"/>
        <w:jc w:val="center"/>
        <w:rPr>
          <w:rFonts w:eastAsia="Calibri" w:cstheme="minorHAnsi"/>
          <w:b/>
        </w:rPr>
      </w:pPr>
      <w:r w:rsidRPr="00811AA5">
        <w:rPr>
          <w:rFonts w:eastAsia="Calibri" w:cstheme="minorHAnsi"/>
          <w:b/>
        </w:rPr>
        <w:br/>
      </w:r>
    </w:p>
    <w:p w14:paraId="41C15A1A" w14:textId="77777777" w:rsidR="00E36564" w:rsidRPr="00811AA5" w:rsidRDefault="00E36564" w:rsidP="006B54CC">
      <w:pPr>
        <w:spacing w:after="0" w:line="240" w:lineRule="auto"/>
        <w:rPr>
          <w:rFonts w:eastAsia="Calibri" w:cstheme="minorHAnsi"/>
          <w:b/>
        </w:rPr>
      </w:pPr>
    </w:p>
    <w:p w14:paraId="31AA7EB3" w14:textId="77777777" w:rsidR="00E36564" w:rsidRPr="00811AA5" w:rsidRDefault="00E36564" w:rsidP="006B54CC">
      <w:pPr>
        <w:spacing w:after="0" w:line="240" w:lineRule="auto"/>
        <w:jc w:val="right"/>
        <w:rPr>
          <w:rFonts w:cstheme="minorHAnsi"/>
        </w:rPr>
      </w:pPr>
    </w:p>
    <w:p w14:paraId="78A7A10A" w14:textId="77777777" w:rsidR="005E61A8" w:rsidRPr="00811AA5" w:rsidRDefault="005E61A8" w:rsidP="006B54CC">
      <w:pPr>
        <w:spacing w:after="0" w:line="240" w:lineRule="auto"/>
        <w:rPr>
          <w:rFonts w:cstheme="minorHAnsi"/>
          <w:b/>
          <w:color w:val="943634"/>
        </w:rPr>
      </w:pPr>
      <w:r w:rsidRPr="00811AA5">
        <w:rPr>
          <w:rFonts w:cstheme="minorHAnsi"/>
          <w:b/>
          <w:color w:val="943634"/>
        </w:rPr>
        <w:br w:type="page"/>
      </w:r>
    </w:p>
    <w:p w14:paraId="2E609432" w14:textId="639AF4A6" w:rsidR="00435785" w:rsidRPr="001E0712" w:rsidRDefault="00435785" w:rsidP="00B71826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365F91" w:themeColor="accent1" w:themeShade="BF"/>
        </w:rPr>
      </w:pPr>
      <w:r w:rsidRPr="001E0712">
        <w:rPr>
          <w:rFonts w:cstheme="minorHAnsi"/>
          <w:b/>
          <w:color w:val="365F91" w:themeColor="accent1" w:themeShade="BF"/>
        </w:rPr>
        <w:lastRenderedPageBreak/>
        <w:t>INDEX</w:t>
      </w:r>
      <w:r w:rsidR="009571C0" w:rsidRPr="001E0712">
        <w:rPr>
          <w:rFonts w:cstheme="minorHAnsi"/>
          <w:b/>
          <w:color w:val="365F91" w:themeColor="accent1" w:themeShade="BF"/>
        </w:rPr>
        <w:t xml:space="preserve"> </w:t>
      </w:r>
    </w:p>
    <w:p w14:paraId="552C44B3" w14:textId="66643512" w:rsidR="00B2740F" w:rsidRPr="00811AA5" w:rsidRDefault="000D5D4C" w:rsidP="006B54C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51498981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12E31C8" w14:textId="0FCCE183" w:rsidR="00D5615D" w:rsidRDefault="00D5615D">
          <w:pPr>
            <w:pStyle w:val="TOCHeading"/>
          </w:pPr>
          <w:r>
            <w:t>Contents</w:t>
          </w:r>
        </w:p>
        <w:p w14:paraId="5BA8E0F2" w14:textId="77777777" w:rsidR="00FA60AB" w:rsidRDefault="00D5615D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4900489" w:history="1">
            <w:r w:rsidR="00FA60AB" w:rsidRPr="00247464">
              <w:rPr>
                <w:rStyle w:val="Hyperlink"/>
                <w:noProof/>
              </w:rPr>
              <w:t>CORE MANDATE</w:t>
            </w:r>
            <w:r w:rsidR="00FA60AB">
              <w:rPr>
                <w:noProof/>
                <w:webHidden/>
              </w:rPr>
              <w:tab/>
            </w:r>
            <w:r w:rsidR="00FA60AB">
              <w:rPr>
                <w:noProof/>
                <w:webHidden/>
              </w:rPr>
              <w:fldChar w:fldCharType="begin"/>
            </w:r>
            <w:r w:rsidR="00FA60AB">
              <w:rPr>
                <w:noProof/>
                <w:webHidden/>
              </w:rPr>
              <w:instrText xml:space="preserve"> PAGEREF _Toc64900489 \h </w:instrText>
            </w:r>
            <w:r w:rsidR="00FA60AB">
              <w:rPr>
                <w:noProof/>
                <w:webHidden/>
              </w:rPr>
            </w:r>
            <w:r w:rsidR="00FA60AB">
              <w:rPr>
                <w:noProof/>
                <w:webHidden/>
              </w:rPr>
              <w:fldChar w:fldCharType="separate"/>
            </w:r>
            <w:r w:rsidR="00FA60AB">
              <w:rPr>
                <w:noProof/>
                <w:webHidden/>
              </w:rPr>
              <w:t>2</w:t>
            </w:r>
            <w:r w:rsidR="00FA60AB">
              <w:rPr>
                <w:noProof/>
                <w:webHidden/>
              </w:rPr>
              <w:fldChar w:fldCharType="end"/>
            </w:r>
          </w:hyperlink>
        </w:p>
        <w:p w14:paraId="78CA9A5F" w14:textId="243FDF0E" w:rsidR="00FA60AB" w:rsidRDefault="008D520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64900490" w:history="1">
            <w:r w:rsidR="00B67805">
              <w:rPr>
                <w:rStyle w:val="Hyperlink"/>
                <w:noProof/>
              </w:rPr>
              <w:t xml:space="preserve">ANNUAL </w:t>
            </w:r>
            <w:r w:rsidR="00FA60AB" w:rsidRPr="00247464">
              <w:rPr>
                <w:rStyle w:val="Hyperlink"/>
                <w:noProof/>
              </w:rPr>
              <w:t>AWARDS</w:t>
            </w:r>
            <w:r w:rsidR="00FA60AB">
              <w:rPr>
                <w:noProof/>
                <w:webHidden/>
              </w:rPr>
              <w:tab/>
            </w:r>
            <w:r w:rsidR="00FA60AB">
              <w:rPr>
                <w:noProof/>
                <w:webHidden/>
              </w:rPr>
              <w:fldChar w:fldCharType="begin"/>
            </w:r>
            <w:r w:rsidR="00FA60AB">
              <w:rPr>
                <w:noProof/>
                <w:webHidden/>
              </w:rPr>
              <w:instrText xml:space="preserve"> PAGEREF _Toc64900490 \h </w:instrText>
            </w:r>
            <w:r w:rsidR="00FA60AB">
              <w:rPr>
                <w:noProof/>
                <w:webHidden/>
              </w:rPr>
            </w:r>
            <w:r w:rsidR="00FA60AB">
              <w:rPr>
                <w:noProof/>
                <w:webHidden/>
              </w:rPr>
              <w:fldChar w:fldCharType="separate"/>
            </w:r>
            <w:r w:rsidR="00FA60AB">
              <w:rPr>
                <w:noProof/>
                <w:webHidden/>
              </w:rPr>
              <w:t>3</w:t>
            </w:r>
            <w:r w:rsidR="00FA60AB">
              <w:rPr>
                <w:noProof/>
                <w:webHidden/>
              </w:rPr>
              <w:fldChar w:fldCharType="end"/>
            </w:r>
          </w:hyperlink>
        </w:p>
        <w:p w14:paraId="0F913563" w14:textId="77777777" w:rsidR="00FA60AB" w:rsidRDefault="008D520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64900491" w:history="1">
            <w:r w:rsidR="00FA60AB" w:rsidRPr="00247464">
              <w:rPr>
                <w:rStyle w:val="Hyperlink"/>
                <w:noProof/>
              </w:rPr>
              <w:t>COMMITTEE MEMBERS</w:t>
            </w:r>
            <w:r w:rsidR="00FA60AB">
              <w:rPr>
                <w:noProof/>
                <w:webHidden/>
              </w:rPr>
              <w:tab/>
            </w:r>
            <w:r w:rsidR="00FA60AB">
              <w:rPr>
                <w:noProof/>
                <w:webHidden/>
              </w:rPr>
              <w:fldChar w:fldCharType="begin"/>
            </w:r>
            <w:r w:rsidR="00FA60AB">
              <w:rPr>
                <w:noProof/>
                <w:webHidden/>
              </w:rPr>
              <w:instrText xml:space="preserve"> PAGEREF _Toc64900491 \h </w:instrText>
            </w:r>
            <w:r w:rsidR="00FA60AB">
              <w:rPr>
                <w:noProof/>
                <w:webHidden/>
              </w:rPr>
            </w:r>
            <w:r w:rsidR="00FA60AB">
              <w:rPr>
                <w:noProof/>
                <w:webHidden/>
              </w:rPr>
              <w:fldChar w:fldCharType="separate"/>
            </w:r>
            <w:r w:rsidR="00FA60AB">
              <w:rPr>
                <w:noProof/>
                <w:webHidden/>
              </w:rPr>
              <w:t>3</w:t>
            </w:r>
            <w:r w:rsidR="00FA60AB">
              <w:rPr>
                <w:noProof/>
                <w:webHidden/>
              </w:rPr>
              <w:fldChar w:fldCharType="end"/>
            </w:r>
          </w:hyperlink>
        </w:p>
        <w:p w14:paraId="50B9C8A4" w14:textId="77777777" w:rsidR="00FA60AB" w:rsidRDefault="008D520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64900492" w:history="1">
            <w:r w:rsidR="00FA60AB" w:rsidRPr="00247464">
              <w:rPr>
                <w:rStyle w:val="Hyperlink"/>
                <w:noProof/>
              </w:rPr>
              <w:t>AWARDS TIMELINE /ACTIONS FOR COMMITTEE CHAIR</w:t>
            </w:r>
            <w:r w:rsidR="00FA60AB">
              <w:rPr>
                <w:noProof/>
                <w:webHidden/>
              </w:rPr>
              <w:tab/>
            </w:r>
            <w:r w:rsidR="00FA60AB">
              <w:rPr>
                <w:noProof/>
                <w:webHidden/>
              </w:rPr>
              <w:fldChar w:fldCharType="begin"/>
            </w:r>
            <w:r w:rsidR="00FA60AB">
              <w:rPr>
                <w:noProof/>
                <w:webHidden/>
              </w:rPr>
              <w:instrText xml:space="preserve"> PAGEREF _Toc64900492 \h </w:instrText>
            </w:r>
            <w:r w:rsidR="00FA60AB">
              <w:rPr>
                <w:noProof/>
                <w:webHidden/>
              </w:rPr>
            </w:r>
            <w:r w:rsidR="00FA60AB">
              <w:rPr>
                <w:noProof/>
                <w:webHidden/>
              </w:rPr>
              <w:fldChar w:fldCharType="separate"/>
            </w:r>
            <w:r w:rsidR="00FA60AB">
              <w:rPr>
                <w:noProof/>
                <w:webHidden/>
              </w:rPr>
              <w:t>4</w:t>
            </w:r>
            <w:r w:rsidR="00FA60AB">
              <w:rPr>
                <w:noProof/>
                <w:webHidden/>
              </w:rPr>
              <w:fldChar w:fldCharType="end"/>
            </w:r>
          </w:hyperlink>
        </w:p>
        <w:p w14:paraId="025325D5" w14:textId="77777777" w:rsidR="00FA60AB" w:rsidRDefault="008D520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64900493" w:history="1">
            <w:r w:rsidR="00FA60AB" w:rsidRPr="00247464">
              <w:rPr>
                <w:rStyle w:val="Hyperlink"/>
                <w:noProof/>
              </w:rPr>
              <w:t>COMMUNICATION TEMPLATES</w:t>
            </w:r>
            <w:r w:rsidR="00FA60AB">
              <w:rPr>
                <w:noProof/>
                <w:webHidden/>
              </w:rPr>
              <w:tab/>
            </w:r>
            <w:r w:rsidR="00FA60AB">
              <w:rPr>
                <w:noProof/>
                <w:webHidden/>
              </w:rPr>
              <w:fldChar w:fldCharType="begin"/>
            </w:r>
            <w:r w:rsidR="00FA60AB">
              <w:rPr>
                <w:noProof/>
                <w:webHidden/>
              </w:rPr>
              <w:instrText xml:space="preserve"> PAGEREF _Toc64900493 \h </w:instrText>
            </w:r>
            <w:r w:rsidR="00FA60AB">
              <w:rPr>
                <w:noProof/>
                <w:webHidden/>
              </w:rPr>
            </w:r>
            <w:r w:rsidR="00FA60AB">
              <w:rPr>
                <w:noProof/>
                <w:webHidden/>
              </w:rPr>
              <w:fldChar w:fldCharType="separate"/>
            </w:r>
            <w:r w:rsidR="00FA60AB">
              <w:rPr>
                <w:noProof/>
                <w:webHidden/>
              </w:rPr>
              <w:t>7</w:t>
            </w:r>
            <w:r w:rsidR="00FA60AB">
              <w:rPr>
                <w:noProof/>
                <w:webHidden/>
              </w:rPr>
              <w:fldChar w:fldCharType="end"/>
            </w:r>
          </w:hyperlink>
        </w:p>
        <w:p w14:paraId="4ADEFF38" w14:textId="77777777" w:rsidR="00FA60AB" w:rsidRDefault="008D520C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64900494" w:history="1">
            <w:r w:rsidR="00FA60AB" w:rsidRPr="00247464">
              <w:rPr>
                <w:rStyle w:val="Hyperlink"/>
                <w:noProof/>
              </w:rPr>
              <w:t>Appendix A – ACE-WIL Industry Partner of the Year Award Newsletter Release Example</w:t>
            </w:r>
            <w:r w:rsidR="00FA60AB">
              <w:rPr>
                <w:noProof/>
                <w:webHidden/>
              </w:rPr>
              <w:tab/>
            </w:r>
            <w:r w:rsidR="00FA60AB">
              <w:rPr>
                <w:noProof/>
                <w:webHidden/>
              </w:rPr>
              <w:fldChar w:fldCharType="begin"/>
            </w:r>
            <w:r w:rsidR="00FA60AB">
              <w:rPr>
                <w:noProof/>
                <w:webHidden/>
              </w:rPr>
              <w:instrText xml:space="preserve"> PAGEREF _Toc64900494 \h </w:instrText>
            </w:r>
            <w:r w:rsidR="00FA60AB">
              <w:rPr>
                <w:noProof/>
                <w:webHidden/>
              </w:rPr>
            </w:r>
            <w:r w:rsidR="00FA60AB">
              <w:rPr>
                <w:noProof/>
                <w:webHidden/>
              </w:rPr>
              <w:fldChar w:fldCharType="separate"/>
            </w:r>
            <w:r w:rsidR="00FA60AB">
              <w:rPr>
                <w:noProof/>
                <w:webHidden/>
              </w:rPr>
              <w:t>7</w:t>
            </w:r>
            <w:r w:rsidR="00FA60AB">
              <w:rPr>
                <w:noProof/>
                <w:webHidden/>
              </w:rPr>
              <w:fldChar w:fldCharType="end"/>
            </w:r>
          </w:hyperlink>
        </w:p>
        <w:p w14:paraId="67F1F2F1" w14:textId="77777777" w:rsidR="00FA60AB" w:rsidRDefault="008D520C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64900495" w:history="1">
            <w:r w:rsidR="00FA60AB" w:rsidRPr="00247464">
              <w:rPr>
                <w:rStyle w:val="Hyperlink"/>
                <w:noProof/>
              </w:rPr>
              <w:t>Appendix B – ACE-WIL Industry Partner of the Year Award Newsletter Release Example</w:t>
            </w:r>
            <w:r w:rsidR="00FA60AB">
              <w:rPr>
                <w:noProof/>
                <w:webHidden/>
              </w:rPr>
              <w:tab/>
            </w:r>
            <w:r w:rsidR="00FA60AB">
              <w:rPr>
                <w:noProof/>
                <w:webHidden/>
              </w:rPr>
              <w:fldChar w:fldCharType="begin"/>
            </w:r>
            <w:r w:rsidR="00FA60AB">
              <w:rPr>
                <w:noProof/>
                <w:webHidden/>
              </w:rPr>
              <w:instrText xml:space="preserve"> PAGEREF _Toc64900495 \h </w:instrText>
            </w:r>
            <w:r w:rsidR="00FA60AB">
              <w:rPr>
                <w:noProof/>
                <w:webHidden/>
              </w:rPr>
            </w:r>
            <w:r w:rsidR="00FA60AB">
              <w:rPr>
                <w:noProof/>
                <w:webHidden/>
              </w:rPr>
              <w:fldChar w:fldCharType="separate"/>
            </w:r>
            <w:r w:rsidR="00FA60AB">
              <w:rPr>
                <w:noProof/>
                <w:webHidden/>
              </w:rPr>
              <w:t>8</w:t>
            </w:r>
            <w:r w:rsidR="00FA60AB">
              <w:rPr>
                <w:noProof/>
                <w:webHidden/>
              </w:rPr>
              <w:fldChar w:fldCharType="end"/>
            </w:r>
          </w:hyperlink>
        </w:p>
        <w:p w14:paraId="4801F219" w14:textId="77777777" w:rsidR="00FA60AB" w:rsidRDefault="008D520C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64900496" w:history="1">
            <w:r w:rsidR="00FA60AB" w:rsidRPr="00247464">
              <w:rPr>
                <w:rStyle w:val="Hyperlink"/>
                <w:noProof/>
              </w:rPr>
              <w:t>Appendix C - ACE-WIL Outstanding Contribution Awards Newsletter Release Examples</w:t>
            </w:r>
            <w:r w:rsidR="00FA60AB">
              <w:rPr>
                <w:noProof/>
                <w:webHidden/>
              </w:rPr>
              <w:tab/>
            </w:r>
            <w:r w:rsidR="00FA60AB">
              <w:rPr>
                <w:noProof/>
                <w:webHidden/>
              </w:rPr>
              <w:fldChar w:fldCharType="begin"/>
            </w:r>
            <w:r w:rsidR="00FA60AB">
              <w:rPr>
                <w:noProof/>
                <w:webHidden/>
              </w:rPr>
              <w:instrText xml:space="preserve"> PAGEREF _Toc64900496 \h </w:instrText>
            </w:r>
            <w:r w:rsidR="00FA60AB">
              <w:rPr>
                <w:noProof/>
                <w:webHidden/>
              </w:rPr>
            </w:r>
            <w:r w:rsidR="00FA60AB">
              <w:rPr>
                <w:noProof/>
                <w:webHidden/>
              </w:rPr>
              <w:fldChar w:fldCharType="separate"/>
            </w:r>
            <w:r w:rsidR="00FA60AB">
              <w:rPr>
                <w:noProof/>
                <w:webHidden/>
              </w:rPr>
              <w:t>9</w:t>
            </w:r>
            <w:r w:rsidR="00FA60AB">
              <w:rPr>
                <w:noProof/>
                <w:webHidden/>
              </w:rPr>
              <w:fldChar w:fldCharType="end"/>
            </w:r>
          </w:hyperlink>
        </w:p>
        <w:p w14:paraId="0DB18E2A" w14:textId="77777777" w:rsidR="00FA60AB" w:rsidRDefault="008D520C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64900497" w:history="1">
            <w:r w:rsidR="00FA60AB" w:rsidRPr="00247464">
              <w:rPr>
                <w:rStyle w:val="Hyperlink"/>
                <w:noProof/>
              </w:rPr>
              <w:t>Appendix D – Congratulations follow-up email to institution</w:t>
            </w:r>
            <w:r w:rsidR="00FA60AB">
              <w:rPr>
                <w:noProof/>
                <w:webHidden/>
              </w:rPr>
              <w:tab/>
            </w:r>
            <w:r w:rsidR="00FA60AB">
              <w:rPr>
                <w:noProof/>
                <w:webHidden/>
              </w:rPr>
              <w:fldChar w:fldCharType="begin"/>
            </w:r>
            <w:r w:rsidR="00FA60AB">
              <w:rPr>
                <w:noProof/>
                <w:webHidden/>
              </w:rPr>
              <w:instrText xml:space="preserve"> PAGEREF _Toc64900497 \h </w:instrText>
            </w:r>
            <w:r w:rsidR="00FA60AB">
              <w:rPr>
                <w:noProof/>
                <w:webHidden/>
              </w:rPr>
            </w:r>
            <w:r w:rsidR="00FA60AB">
              <w:rPr>
                <w:noProof/>
                <w:webHidden/>
              </w:rPr>
              <w:fldChar w:fldCharType="separate"/>
            </w:r>
            <w:r w:rsidR="00FA60AB">
              <w:rPr>
                <w:noProof/>
                <w:webHidden/>
              </w:rPr>
              <w:t>10</w:t>
            </w:r>
            <w:r w:rsidR="00FA60AB">
              <w:rPr>
                <w:noProof/>
                <w:webHidden/>
              </w:rPr>
              <w:fldChar w:fldCharType="end"/>
            </w:r>
          </w:hyperlink>
        </w:p>
        <w:p w14:paraId="6FA79601" w14:textId="77777777" w:rsidR="00FA60AB" w:rsidRDefault="008D520C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64900498" w:history="1">
            <w:r w:rsidR="00FA60AB" w:rsidRPr="00247464">
              <w:rPr>
                <w:rStyle w:val="Hyperlink"/>
                <w:noProof/>
              </w:rPr>
              <w:t>Appendix E - ACE-WIL Board members update</w:t>
            </w:r>
            <w:r w:rsidR="00FA60AB">
              <w:rPr>
                <w:noProof/>
                <w:webHidden/>
              </w:rPr>
              <w:tab/>
            </w:r>
            <w:r w:rsidR="00FA60AB">
              <w:rPr>
                <w:noProof/>
                <w:webHidden/>
              </w:rPr>
              <w:fldChar w:fldCharType="begin"/>
            </w:r>
            <w:r w:rsidR="00FA60AB">
              <w:rPr>
                <w:noProof/>
                <w:webHidden/>
              </w:rPr>
              <w:instrText xml:space="preserve"> PAGEREF _Toc64900498 \h </w:instrText>
            </w:r>
            <w:r w:rsidR="00FA60AB">
              <w:rPr>
                <w:noProof/>
                <w:webHidden/>
              </w:rPr>
            </w:r>
            <w:r w:rsidR="00FA60AB">
              <w:rPr>
                <w:noProof/>
                <w:webHidden/>
              </w:rPr>
              <w:fldChar w:fldCharType="separate"/>
            </w:r>
            <w:r w:rsidR="00FA60AB">
              <w:rPr>
                <w:noProof/>
                <w:webHidden/>
              </w:rPr>
              <w:t>11</w:t>
            </w:r>
            <w:r w:rsidR="00FA60AB">
              <w:rPr>
                <w:noProof/>
                <w:webHidden/>
              </w:rPr>
              <w:fldChar w:fldCharType="end"/>
            </w:r>
          </w:hyperlink>
        </w:p>
        <w:p w14:paraId="0B329FC6" w14:textId="77777777" w:rsidR="00FA60AB" w:rsidRDefault="008D520C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64900499" w:history="1">
            <w:r w:rsidR="00FA60AB" w:rsidRPr="00247464">
              <w:rPr>
                <w:rStyle w:val="Hyperlink"/>
                <w:noProof/>
              </w:rPr>
              <w:t>Appendix F – Carried Forward Action Items</w:t>
            </w:r>
            <w:r w:rsidR="00FA60AB">
              <w:rPr>
                <w:noProof/>
                <w:webHidden/>
              </w:rPr>
              <w:tab/>
            </w:r>
            <w:r w:rsidR="00FA60AB">
              <w:rPr>
                <w:noProof/>
                <w:webHidden/>
              </w:rPr>
              <w:fldChar w:fldCharType="begin"/>
            </w:r>
            <w:r w:rsidR="00FA60AB">
              <w:rPr>
                <w:noProof/>
                <w:webHidden/>
              </w:rPr>
              <w:instrText xml:space="preserve"> PAGEREF _Toc64900499 \h </w:instrText>
            </w:r>
            <w:r w:rsidR="00FA60AB">
              <w:rPr>
                <w:noProof/>
                <w:webHidden/>
              </w:rPr>
            </w:r>
            <w:r w:rsidR="00FA60AB">
              <w:rPr>
                <w:noProof/>
                <w:webHidden/>
              </w:rPr>
              <w:fldChar w:fldCharType="separate"/>
            </w:r>
            <w:r w:rsidR="00FA60AB">
              <w:rPr>
                <w:noProof/>
                <w:webHidden/>
              </w:rPr>
              <w:t>12</w:t>
            </w:r>
            <w:r w:rsidR="00FA60AB">
              <w:rPr>
                <w:noProof/>
                <w:webHidden/>
              </w:rPr>
              <w:fldChar w:fldCharType="end"/>
            </w:r>
          </w:hyperlink>
        </w:p>
        <w:p w14:paraId="1438B7C6" w14:textId="1B726D04" w:rsidR="00D5615D" w:rsidRDefault="00D5615D">
          <w:r>
            <w:rPr>
              <w:b/>
              <w:bCs/>
              <w:noProof/>
            </w:rPr>
            <w:fldChar w:fldCharType="end"/>
          </w:r>
        </w:p>
      </w:sdtContent>
    </w:sdt>
    <w:p w14:paraId="1F484426" w14:textId="77777777" w:rsidR="00212DAA" w:rsidRDefault="00212DAA" w:rsidP="000D5D4C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365F91" w:themeColor="accent1" w:themeShade="BF"/>
        </w:rPr>
      </w:pPr>
    </w:p>
    <w:p w14:paraId="258BAC4E" w14:textId="5712E167" w:rsidR="009571C0" w:rsidRPr="00DB27DE" w:rsidRDefault="009571C0" w:rsidP="00DB27DE">
      <w:pPr>
        <w:pStyle w:val="Heading1"/>
      </w:pPr>
      <w:bookmarkStart w:id="0" w:name="_Toc64900489"/>
      <w:r w:rsidRPr="00DB27DE">
        <w:t>CORE MANDATE</w:t>
      </w:r>
      <w:bookmarkEnd w:id="0"/>
      <w:r w:rsidR="00B73A1E" w:rsidRPr="00DB27DE">
        <w:t xml:space="preserve"> </w:t>
      </w:r>
      <w:r w:rsidR="00804B4A" w:rsidRPr="00DB27DE">
        <w:t xml:space="preserve"> </w:t>
      </w:r>
    </w:p>
    <w:p w14:paraId="17267157" w14:textId="77777777" w:rsidR="000D5D4C" w:rsidRDefault="000D5D4C" w:rsidP="000D5D4C">
      <w:pPr>
        <w:spacing w:after="0" w:line="240" w:lineRule="auto"/>
        <w:rPr>
          <w:rFonts w:eastAsia="Times New Roman" w:cstheme="minorHAnsi"/>
          <w:color w:val="4E515A"/>
          <w:spacing w:val="3"/>
        </w:rPr>
      </w:pPr>
    </w:p>
    <w:p w14:paraId="70DDD7B6" w14:textId="681F6304" w:rsidR="009571C0" w:rsidRPr="00811AA5" w:rsidRDefault="009571C0" w:rsidP="00F56124">
      <w:pPr>
        <w:spacing w:after="0" w:line="240" w:lineRule="auto"/>
        <w:rPr>
          <w:rFonts w:eastAsia="Times New Roman" w:cstheme="minorHAnsi"/>
          <w:b/>
          <w:spacing w:val="3"/>
        </w:rPr>
      </w:pPr>
      <w:r w:rsidRPr="00811AA5">
        <w:rPr>
          <w:rFonts w:eastAsia="Times New Roman" w:cstheme="minorHAnsi"/>
          <w:b/>
          <w:spacing w:val="3"/>
        </w:rPr>
        <w:t>The Awards Committee is responsible for:</w:t>
      </w:r>
    </w:p>
    <w:p w14:paraId="39D6459F" w14:textId="68ED57B2" w:rsidR="002E72BC" w:rsidRDefault="002E72BC" w:rsidP="001C185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pacing w:val="3"/>
        </w:rPr>
      </w:pPr>
      <w:r>
        <w:rPr>
          <w:rFonts w:eastAsia="Times New Roman" w:cstheme="minorHAnsi"/>
          <w:spacing w:val="3"/>
        </w:rPr>
        <w:t>Reviewing and updating award forms, guidelines and frameworks in reaction to changes in WIL in BC</w:t>
      </w:r>
    </w:p>
    <w:p w14:paraId="025D49B6" w14:textId="19B3D408" w:rsidR="002E72BC" w:rsidRDefault="002E72BC" w:rsidP="001C185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pacing w:val="3"/>
        </w:rPr>
      </w:pPr>
      <w:r>
        <w:rPr>
          <w:rFonts w:eastAsia="Times New Roman" w:cstheme="minorHAnsi"/>
          <w:spacing w:val="3"/>
        </w:rPr>
        <w:t>Enhancing the effectiveness of the awards to communicate the success of WIL across BC</w:t>
      </w:r>
    </w:p>
    <w:p w14:paraId="09A96179" w14:textId="20403DE7" w:rsidR="009571C0" w:rsidRPr="00A55C91" w:rsidRDefault="009571C0" w:rsidP="001C185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pacing w:val="3"/>
        </w:rPr>
      </w:pPr>
      <w:r w:rsidRPr="00A55C91">
        <w:rPr>
          <w:rFonts w:eastAsia="Times New Roman" w:cstheme="minorHAnsi"/>
          <w:spacing w:val="3"/>
        </w:rPr>
        <w:t xml:space="preserve">Promoting the ACE-WIL </w:t>
      </w:r>
      <w:r w:rsidR="002E72BC">
        <w:rPr>
          <w:rFonts w:eastAsia="Times New Roman" w:cstheme="minorHAnsi"/>
          <w:spacing w:val="3"/>
        </w:rPr>
        <w:t>awards and nomination timelines</w:t>
      </w:r>
    </w:p>
    <w:p w14:paraId="420D1847" w14:textId="2A505A23" w:rsidR="009571C0" w:rsidRPr="00A55C91" w:rsidRDefault="002E72BC" w:rsidP="001C185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pacing w:val="3"/>
        </w:rPr>
      </w:pPr>
      <w:r>
        <w:rPr>
          <w:rFonts w:eastAsia="Times New Roman" w:cstheme="minorHAnsi"/>
          <w:spacing w:val="3"/>
        </w:rPr>
        <w:t>Liaising with the Communications Committee to ensure most up-to-date</w:t>
      </w:r>
      <w:r w:rsidR="009571C0" w:rsidRPr="00A55C91">
        <w:rPr>
          <w:rFonts w:eastAsia="Times New Roman" w:cstheme="minorHAnsi"/>
          <w:spacing w:val="3"/>
        </w:rPr>
        <w:t xml:space="preserve"> forms</w:t>
      </w:r>
      <w:r>
        <w:rPr>
          <w:rFonts w:eastAsia="Times New Roman" w:cstheme="minorHAnsi"/>
          <w:spacing w:val="3"/>
        </w:rPr>
        <w:t xml:space="preserve"> and </w:t>
      </w:r>
      <w:r w:rsidR="009571C0" w:rsidRPr="00A55C91">
        <w:rPr>
          <w:rFonts w:eastAsia="Times New Roman" w:cstheme="minorHAnsi"/>
          <w:spacing w:val="3"/>
        </w:rPr>
        <w:t xml:space="preserve">guidelines </w:t>
      </w:r>
      <w:r>
        <w:rPr>
          <w:rFonts w:eastAsia="Times New Roman" w:cstheme="minorHAnsi"/>
          <w:spacing w:val="3"/>
        </w:rPr>
        <w:t>are distributed to the members and announcements are made in timely manner</w:t>
      </w:r>
    </w:p>
    <w:p w14:paraId="56A93939" w14:textId="509A9D56" w:rsidR="001D0F6B" w:rsidRDefault="002E72BC" w:rsidP="001C185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pacing w:val="3"/>
        </w:rPr>
      </w:pPr>
      <w:r>
        <w:rPr>
          <w:rFonts w:eastAsia="Times New Roman" w:cstheme="minorHAnsi"/>
          <w:spacing w:val="3"/>
        </w:rPr>
        <w:t xml:space="preserve">Continually improving the awards process and the awards recipients’ experiences </w:t>
      </w:r>
    </w:p>
    <w:p w14:paraId="68AC7ACD" w14:textId="7F217358" w:rsidR="00B54FFD" w:rsidRDefault="00B54FFD" w:rsidP="00B54FF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pacing w:val="3"/>
        </w:rPr>
      </w:pPr>
      <w:r w:rsidRPr="00A55C91">
        <w:rPr>
          <w:rFonts w:eastAsia="Times New Roman" w:cstheme="minorHAnsi"/>
          <w:spacing w:val="3"/>
        </w:rPr>
        <w:t xml:space="preserve">Vetting nominations and determining </w:t>
      </w:r>
      <w:r>
        <w:rPr>
          <w:rFonts w:eastAsia="Times New Roman" w:cstheme="minorHAnsi"/>
          <w:spacing w:val="3"/>
        </w:rPr>
        <w:t>six awards (as per below)</w:t>
      </w:r>
    </w:p>
    <w:p w14:paraId="0F37BF24" w14:textId="77777777" w:rsidR="00B54FFD" w:rsidRPr="00212DAA" w:rsidRDefault="00B54FFD" w:rsidP="00B54FFD">
      <w:pPr>
        <w:spacing w:after="0" w:line="240" w:lineRule="auto"/>
        <w:ind w:left="720"/>
        <w:rPr>
          <w:rFonts w:eastAsia="Times New Roman" w:cstheme="minorHAnsi"/>
          <w:spacing w:val="3"/>
        </w:rPr>
      </w:pPr>
    </w:p>
    <w:p w14:paraId="244C1968" w14:textId="77777777" w:rsidR="00B54FFD" w:rsidRDefault="00B54FFD">
      <w:pPr>
        <w:rPr>
          <w:rFonts w:eastAsiaTheme="majorEastAsia" w:cstheme="majorBidi"/>
          <w:b/>
          <w:caps/>
          <w:color w:val="365F91" w:themeColor="accent1" w:themeShade="BF"/>
          <w:sz w:val="24"/>
          <w:szCs w:val="32"/>
        </w:rPr>
      </w:pPr>
      <w:r>
        <w:br w:type="page"/>
      </w:r>
    </w:p>
    <w:p w14:paraId="25BDA2F6" w14:textId="3C394CE4" w:rsidR="00DC2C84" w:rsidRPr="00F01442" w:rsidRDefault="00B54FFD" w:rsidP="00F01442">
      <w:pPr>
        <w:pStyle w:val="Heading1"/>
      </w:pPr>
      <w:bookmarkStart w:id="1" w:name="_Toc64900490"/>
      <w:r>
        <w:lastRenderedPageBreak/>
        <w:t xml:space="preserve">Annual </w:t>
      </w:r>
      <w:r w:rsidR="00573A47" w:rsidRPr="004D3B87">
        <w:t>AWARDS</w:t>
      </w:r>
      <w:bookmarkEnd w:id="1"/>
      <w:r w:rsidR="00573A47" w:rsidRPr="004D3B87">
        <w:t xml:space="preserve"> </w:t>
      </w:r>
    </w:p>
    <w:p w14:paraId="10674BE3" w14:textId="679EB400" w:rsidR="000D5D4C" w:rsidRDefault="00701344" w:rsidP="001C185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Student of the Year Awards (</w:t>
      </w:r>
      <w:r w:rsidR="002344DF">
        <w:rPr>
          <w:rFonts w:cstheme="minorHAnsi"/>
          <w:b/>
          <w:bCs/>
          <w:color w:val="000000"/>
        </w:rPr>
        <w:t>SOTYA</w:t>
      </w:r>
      <w:r>
        <w:rPr>
          <w:rFonts w:cstheme="minorHAnsi"/>
          <w:b/>
          <w:bCs/>
          <w:color w:val="000000"/>
        </w:rPr>
        <w:t>)</w:t>
      </w:r>
    </w:p>
    <w:p w14:paraId="048A15A1" w14:textId="672DA8D7" w:rsidR="002E72BC" w:rsidRDefault="002E72BC" w:rsidP="002E72BC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pacing w:val="3"/>
        </w:rPr>
      </w:pPr>
      <w:r w:rsidRPr="00A55C91">
        <w:rPr>
          <w:rFonts w:eastAsia="Times New Roman" w:cstheme="minorHAnsi"/>
          <w:spacing w:val="3"/>
        </w:rPr>
        <w:t>St</w:t>
      </w:r>
      <w:r>
        <w:rPr>
          <w:rFonts w:eastAsia="Times New Roman" w:cstheme="minorHAnsi"/>
          <w:spacing w:val="3"/>
        </w:rPr>
        <w:t>udent of the Year Awards:</w:t>
      </w:r>
    </w:p>
    <w:p w14:paraId="7B48419E" w14:textId="406C7B1C" w:rsidR="002E72BC" w:rsidRDefault="002E72BC" w:rsidP="002E72BC">
      <w:pPr>
        <w:numPr>
          <w:ilvl w:val="2"/>
          <w:numId w:val="5"/>
        </w:numPr>
        <w:spacing w:after="0" w:line="240" w:lineRule="auto"/>
        <w:rPr>
          <w:rFonts w:eastAsia="Times New Roman" w:cstheme="minorHAnsi"/>
          <w:spacing w:val="3"/>
        </w:rPr>
      </w:pPr>
      <w:r>
        <w:rPr>
          <w:rFonts w:eastAsia="Times New Roman" w:cstheme="minorHAnsi"/>
          <w:spacing w:val="3"/>
        </w:rPr>
        <w:t>WIL Colleges, WIL Universities, Co-op Colleges and Co-op Universities</w:t>
      </w:r>
    </w:p>
    <w:p w14:paraId="008DFAD0" w14:textId="5DB32D0D" w:rsidR="000D5D4C" w:rsidRPr="00DC2C84" w:rsidRDefault="000D5D4C" w:rsidP="001C185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 w:rsidRPr="00DC2C84">
        <w:rPr>
          <w:rFonts w:cstheme="minorHAnsi"/>
          <w:b/>
        </w:rPr>
        <w:t>Indus</w:t>
      </w:r>
      <w:r w:rsidR="00DC2C84" w:rsidRPr="00DC2C84">
        <w:rPr>
          <w:rFonts w:cstheme="minorHAnsi"/>
          <w:b/>
        </w:rPr>
        <w:t>try Partner of the Year Awards</w:t>
      </w:r>
      <w:r w:rsidR="00701344">
        <w:rPr>
          <w:rFonts w:cstheme="minorHAnsi"/>
          <w:b/>
        </w:rPr>
        <w:t xml:space="preserve"> (IPOTYA)</w:t>
      </w:r>
    </w:p>
    <w:p w14:paraId="60F61AF5" w14:textId="23CA8243" w:rsidR="009C128A" w:rsidRDefault="000D5D4C" w:rsidP="00DB27D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 w:rsidRPr="00DC2C84">
        <w:rPr>
          <w:rFonts w:cstheme="minorHAnsi"/>
          <w:b/>
        </w:rPr>
        <w:t>Outstanding Contribution Award</w:t>
      </w:r>
      <w:r w:rsidR="00FC590E">
        <w:rPr>
          <w:rFonts w:cstheme="minorHAnsi"/>
          <w:b/>
        </w:rPr>
        <w:t xml:space="preserve"> (OCA)</w:t>
      </w:r>
    </w:p>
    <w:p w14:paraId="6D7E85CA" w14:textId="2CA83279" w:rsidR="00B54FFD" w:rsidRDefault="00B54FFD" w:rsidP="00B54FFD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pacing w:val="3"/>
        </w:rPr>
      </w:pPr>
      <w:r>
        <w:rPr>
          <w:rFonts w:eastAsia="Times New Roman" w:cstheme="minorHAnsi"/>
          <w:spacing w:val="3"/>
        </w:rPr>
        <w:t>Is not a required annual award</w:t>
      </w:r>
    </w:p>
    <w:p w14:paraId="258153F4" w14:textId="53C5134B" w:rsidR="00B54FFD" w:rsidRPr="00B54FFD" w:rsidRDefault="00B54FFD" w:rsidP="00B54FFD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pacing w:val="3"/>
        </w:rPr>
      </w:pPr>
      <w:r>
        <w:rPr>
          <w:rFonts w:eastAsia="Times New Roman" w:cstheme="minorHAnsi"/>
          <w:spacing w:val="3"/>
        </w:rPr>
        <w:t>Request for nominations released each year</w:t>
      </w:r>
    </w:p>
    <w:p w14:paraId="536F551E" w14:textId="77777777" w:rsidR="00F01442" w:rsidRDefault="00F01442" w:rsidP="00F01442">
      <w:pPr>
        <w:pStyle w:val="Heading1"/>
      </w:pPr>
      <w:bookmarkStart w:id="2" w:name="_Toc64900491"/>
    </w:p>
    <w:p w14:paraId="1A6A0CEC" w14:textId="712137B6" w:rsidR="00B73A1E" w:rsidRPr="00F01442" w:rsidRDefault="00573A47" w:rsidP="00F01442">
      <w:pPr>
        <w:pStyle w:val="Heading1"/>
      </w:pPr>
      <w:r w:rsidRPr="00DB27DE">
        <w:t>COMMITTEE MEMBERS</w:t>
      </w:r>
      <w:bookmarkEnd w:id="2"/>
      <w:r w:rsidR="00F01442">
        <w:t xml:space="preserve"> (2020)</w:t>
      </w:r>
    </w:p>
    <w:p w14:paraId="28CB6230" w14:textId="77777777" w:rsidR="00683AED" w:rsidRDefault="00B73A1E" w:rsidP="00683AED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pacing w:val="3"/>
          <w:sz w:val="22"/>
          <w:szCs w:val="22"/>
        </w:rPr>
      </w:pPr>
      <w:r w:rsidRPr="00DC2C84">
        <w:rPr>
          <w:rStyle w:val="Strong"/>
          <w:rFonts w:asciiTheme="minorHAnsi" w:hAnsiTheme="minorHAnsi" w:cstheme="minorHAnsi"/>
          <w:spacing w:val="3"/>
          <w:sz w:val="22"/>
          <w:szCs w:val="22"/>
        </w:rPr>
        <w:t>Committee Chair</w:t>
      </w:r>
    </w:p>
    <w:p w14:paraId="4CE8DAB9" w14:textId="6B371250" w:rsidR="00683AED" w:rsidRDefault="00212DAA" w:rsidP="001C1857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color w:val="4E515A"/>
          <w:spacing w:val="3"/>
          <w:sz w:val="22"/>
          <w:szCs w:val="22"/>
        </w:rPr>
      </w:pPr>
      <w:r w:rsidRPr="002B7785">
        <w:rPr>
          <w:rFonts w:asciiTheme="minorHAnsi" w:hAnsiTheme="minorHAnsi" w:cstheme="minorHAnsi"/>
          <w:spacing w:val="3"/>
          <w:sz w:val="22"/>
          <w:szCs w:val="22"/>
        </w:rPr>
        <w:t xml:space="preserve">Natasha Dilay, Royal Roads University/ACE-WIL VP, </w:t>
      </w:r>
      <w:hyperlink r:id="rId9" w:history="1">
        <w:r w:rsidRPr="00005793">
          <w:rPr>
            <w:rStyle w:val="Hyperlink"/>
            <w:rFonts w:asciiTheme="minorHAnsi" w:hAnsiTheme="minorHAnsi" w:cstheme="minorHAnsi"/>
            <w:spacing w:val="3"/>
            <w:sz w:val="22"/>
            <w:szCs w:val="22"/>
          </w:rPr>
          <w:t>natasha.1dilay@royalroads.ca</w:t>
        </w:r>
      </w:hyperlink>
    </w:p>
    <w:p w14:paraId="7E985C85" w14:textId="0F193677" w:rsidR="00B73A1E" w:rsidRPr="00DC2C84" w:rsidRDefault="00B73A1E" w:rsidP="00683AED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3"/>
          <w:sz w:val="22"/>
          <w:szCs w:val="22"/>
        </w:rPr>
      </w:pPr>
      <w:r w:rsidRPr="00DC2C84">
        <w:rPr>
          <w:rStyle w:val="Strong"/>
          <w:rFonts w:asciiTheme="minorHAnsi" w:hAnsiTheme="minorHAnsi" w:cstheme="minorHAnsi"/>
          <w:spacing w:val="3"/>
          <w:sz w:val="22"/>
          <w:szCs w:val="22"/>
        </w:rPr>
        <w:t>Members</w:t>
      </w:r>
    </w:p>
    <w:p w14:paraId="042B897C" w14:textId="40B05187" w:rsidR="00683AED" w:rsidRDefault="00B73A1E" w:rsidP="001C1857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color w:val="4E515A"/>
          <w:spacing w:val="3"/>
          <w:sz w:val="22"/>
          <w:szCs w:val="22"/>
        </w:rPr>
      </w:pPr>
      <w:r w:rsidRPr="002B7785">
        <w:rPr>
          <w:rFonts w:asciiTheme="minorHAnsi" w:hAnsiTheme="minorHAnsi" w:cstheme="minorHAnsi"/>
          <w:spacing w:val="3"/>
          <w:sz w:val="22"/>
          <w:szCs w:val="22"/>
        </w:rPr>
        <w:t>Sue Brown, Royal Roads University</w:t>
      </w:r>
      <w:r w:rsidR="00DD1142" w:rsidRPr="002B7785">
        <w:rPr>
          <w:rFonts w:asciiTheme="minorHAnsi" w:hAnsiTheme="minorHAnsi" w:cstheme="minorHAnsi"/>
          <w:spacing w:val="3"/>
          <w:sz w:val="22"/>
          <w:szCs w:val="22"/>
        </w:rPr>
        <w:t xml:space="preserve">, </w:t>
      </w:r>
      <w:hyperlink r:id="rId10" w:history="1">
        <w:r w:rsidR="00212DAA" w:rsidRPr="00005793">
          <w:rPr>
            <w:rStyle w:val="Hyperlink"/>
            <w:rFonts w:asciiTheme="minorHAnsi" w:hAnsiTheme="minorHAnsi" w:cstheme="minorHAnsi"/>
            <w:spacing w:val="3"/>
            <w:sz w:val="22"/>
            <w:szCs w:val="22"/>
          </w:rPr>
          <w:t>sue.12brown@royalroads.ca</w:t>
        </w:r>
      </w:hyperlink>
    </w:p>
    <w:p w14:paraId="616D5A7A" w14:textId="3CCB08AA" w:rsidR="00683AED" w:rsidRDefault="00B73A1E" w:rsidP="001C1857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color w:val="4E515A"/>
          <w:spacing w:val="3"/>
          <w:sz w:val="22"/>
          <w:szCs w:val="22"/>
        </w:rPr>
      </w:pPr>
      <w:r w:rsidRPr="002B7785">
        <w:rPr>
          <w:rFonts w:asciiTheme="minorHAnsi" w:hAnsiTheme="minorHAnsi" w:cstheme="minorHAnsi"/>
          <w:spacing w:val="3"/>
          <w:sz w:val="22"/>
          <w:szCs w:val="22"/>
        </w:rPr>
        <w:t xml:space="preserve">Christy </w:t>
      </w:r>
      <w:proofErr w:type="spellStart"/>
      <w:r w:rsidRPr="002B7785">
        <w:rPr>
          <w:rFonts w:asciiTheme="minorHAnsi" w:hAnsiTheme="minorHAnsi" w:cstheme="minorHAnsi"/>
          <w:spacing w:val="3"/>
          <w:sz w:val="22"/>
          <w:szCs w:val="22"/>
        </w:rPr>
        <w:t>Dodds</w:t>
      </w:r>
      <w:proofErr w:type="spellEnd"/>
      <w:r w:rsidRPr="002B7785">
        <w:rPr>
          <w:rFonts w:asciiTheme="minorHAnsi" w:hAnsiTheme="minorHAnsi" w:cstheme="minorHAnsi"/>
          <w:spacing w:val="3"/>
          <w:sz w:val="22"/>
          <w:szCs w:val="22"/>
        </w:rPr>
        <w:t>, Capilano University</w:t>
      </w:r>
      <w:r w:rsidR="00DD1142" w:rsidRPr="002B7785">
        <w:rPr>
          <w:rFonts w:asciiTheme="minorHAnsi" w:hAnsiTheme="minorHAnsi" w:cstheme="minorHAnsi"/>
          <w:spacing w:val="3"/>
          <w:sz w:val="22"/>
          <w:szCs w:val="22"/>
        </w:rPr>
        <w:t xml:space="preserve">, </w:t>
      </w:r>
      <w:hyperlink r:id="rId11" w:history="1">
        <w:r w:rsidR="00683AED" w:rsidRPr="00122D3A">
          <w:rPr>
            <w:rStyle w:val="Hyperlink"/>
            <w:rFonts w:asciiTheme="minorHAnsi" w:hAnsiTheme="minorHAnsi" w:cstheme="minorHAnsi"/>
            <w:spacing w:val="3"/>
            <w:sz w:val="22"/>
            <w:szCs w:val="22"/>
          </w:rPr>
          <w:t>cdodds@capilanou.ca</w:t>
        </w:r>
      </w:hyperlink>
    </w:p>
    <w:p w14:paraId="442B7895" w14:textId="3296C1B5" w:rsidR="00683AED" w:rsidRDefault="00B73A1E" w:rsidP="001C1857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color w:val="4E515A"/>
          <w:spacing w:val="3"/>
          <w:sz w:val="22"/>
          <w:szCs w:val="22"/>
        </w:rPr>
      </w:pPr>
      <w:r w:rsidRPr="002B7785">
        <w:rPr>
          <w:rFonts w:asciiTheme="minorHAnsi" w:hAnsiTheme="minorHAnsi" w:cstheme="minorHAnsi"/>
          <w:spacing w:val="3"/>
          <w:sz w:val="22"/>
          <w:szCs w:val="22"/>
        </w:rPr>
        <w:t>Lianne Johnston, Douglas College</w:t>
      </w:r>
      <w:r w:rsidR="00CB395A" w:rsidRPr="002B7785">
        <w:rPr>
          <w:rFonts w:asciiTheme="minorHAnsi" w:hAnsiTheme="minorHAnsi" w:cstheme="minorHAnsi"/>
          <w:spacing w:val="3"/>
          <w:sz w:val="22"/>
          <w:szCs w:val="22"/>
        </w:rPr>
        <w:t xml:space="preserve">, </w:t>
      </w:r>
      <w:hyperlink r:id="rId12" w:history="1">
        <w:r w:rsidR="00683AED" w:rsidRPr="00122D3A">
          <w:rPr>
            <w:rStyle w:val="Hyperlink"/>
            <w:rFonts w:asciiTheme="minorHAnsi" w:hAnsiTheme="minorHAnsi" w:cstheme="minorHAnsi"/>
            <w:spacing w:val="3"/>
            <w:sz w:val="22"/>
            <w:szCs w:val="22"/>
          </w:rPr>
          <w:t>johnstonli@douglascollege.ca</w:t>
        </w:r>
      </w:hyperlink>
    </w:p>
    <w:p w14:paraId="2B90CED8" w14:textId="6D949571" w:rsidR="00683AED" w:rsidRDefault="00B73A1E" w:rsidP="001C1857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color w:val="4E515A"/>
          <w:spacing w:val="3"/>
          <w:sz w:val="22"/>
          <w:szCs w:val="22"/>
        </w:rPr>
      </w:pPr>
      <w:r w:rsidRPr="002B7785">
        <w:rPr>
          <w:rFonts w:asciiTheme="minorHAnsi" w:hAnsiTheme="minorHAnsi" w:cstheme="minorHAnsi"/>
          <w:spacing w:val="3"/>
          <w:sz w:val="22"/>
          <w:szCs w:val="22"/>
        </w:rPr>
        <w:t>Lynda Robinson, Vancouver Island University</w:t>
      </w:r>
      <w:r w:rsidR="00CB395A" w:rsidRPr="002B7785">
        <w:rPr>
          <w:rFonts w:asciiTheme="minorHAnsi" w:hAnsiTheme="minorHAnsi" w:cstheme="minorHAnsi"/>
          <w:spacing w:val="3"/>
          <w:sz w:val="22"/>
          <w:szCs w:val="22"/>
        </w:rPr>
        <w:t xml:space="preserve">, </w:t>
      </w:r>
      <w:hyperlink r:id="rId13" w:history="1">
        <w:r w:rsidR="00212DAA" w:rsidRPr="00005793">
          <w:rPr>
            <w:rStyle w:val="Hyperlink"/>
            <w:rFonts w:asciiTheme="minorHAnsi" w:hAnsiTheme="minorHAnsi" w:cstheme="minorHAnsi"/>
            <w:spacing w:val="3"/>
            <w:sz w:val="22"/>
            <w:szCs w:val="22"/>
          </w:rPr>
          <w:t>lynda.robinson@viu.ca</w:t>
        </w:r>
      </w:hyperlink>
    </w:p>
    <w:p w14:paraId="3622659C" w14:textId="6237B3FE" w:rsidR="00B73A1E" w:rsidRDefault="00B73A1E" w:rsidP="001C1857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color w:val="4E515A"/>
          <w:spacing w:val="3"/>
          <w:sz w:val="22"/>
          <w:szCs w:val="22"/>
        </w:rPr>
      </w:pPr>
      <w:r w:rsidRPr="002B7785">
        <w:rPr>
          <w:rFonts w:asciiTheme="minorHAnsi" w:hAnsiTheme="minorHAnsi" w:cstheme="minorHAnsi"/>
          <w:spacing w:val="3"/>
          <w:sz w:val="22"/>
          <w:szCs w:val="22"/>
        </w:rPr>
        <w:t>Meg Thompson, University of Victoria</w:t>
      </w:r>
      <w:r w:rsidR="00DD1142" w:rsidRPr="002B7785">
        <w:rPr>
          <w:rFonts w:asciiTheme="minorHAnsi" w:hAnsiTheme="minorHAnsi" w:cstheme="minorHAnsi"/>
          <w:spacing w:val="3"/>
          <w:sz w:val="22"/>
          <w:szCs w:val="22"/>
        </w:rPr>
        <w:t>,</w:t>
      </w:r>
      <w:r w:rsidR="00DD1142" w:rsidRPr="002B7785">
        <w:t xml:space="preserve"> </w:t>
      </w:r>
      <w:hyperlink r:id="rId14" w:history="1">
        <w:r w:rsidR="00683AED" w:rsidRPr="00122D3A">
          <w:rPr>
            <w:rStyle w:val="Hyperlink"/>
            <w:rFonts w:asciiTheme="minorHAnsi" w:hAnsiTheme="minorHAnsi" w:cstheme="minorHAnsi"/>
            <w:spacing w:val="3"/>
            <w:sz w:val="22"/>
            <w:szCs w:val="22"/>
          </w:rPr>
          <w:t>megt@uvic.ca</w:t>
        </w:r>
      </w:hyperlink>
    </w:p>
    <w:p w14:paraId="5CC8A041" w14:textId="1DBBD7C7" w:rsidR="00683AED" w:rsidRDefault="00683AED" w:rsidP="00E67B0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E515A"/>
          <w:spacing w:val="3"/>
          <w:sz w:val="22"/>
          <w:szCs w:val="22"/>
        </w:rPr>
      </w:pPr>
    </w:p>
    <w:p w14:paraId="22633CD3" w14:textId="5421404B" w:rsidR="00F01442" w:rsidRDefault="00F01442" w:rsidP="00F0144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pacing w:val="3"/>
          <w:sz w:val="22"/>
          <w:szCs w:val="22"/>
        </w:rPr>
      </w:pPr>
      <w:r>
        <w:rPr>
          <w:rFonts w:asciiTheme="minorHAnsi" w:hAnsiTheme="minorHAnsi" w:cstheme="minorHAnsi"/>
          <w:b/>
          <w:spacing w:val="3"/>
          <w:sz w:val="22"/>
          <w:szCs w:val="22"/>
        </w:rPr>
        <w:t>Partner Committee Contacts:</w:t>
      </w:r>
    </w:p>
    <w:p w14:paraId="39BCC505" w14:textId="06EFB2F8" w:rsidR="00E67B0D" w:rsidRPr="00E67B0D" w:rsidRDefault="00E67B0D" w:rsidP="00F01442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3"/>
          <w:sz w:val="22"/>
          <w:szCs w:val="22"/>
        </w:rPr>
      </w:pPr>
      <w:r w:rsidRPr="00F01442">
        <w:rPr>
          <w:rFonts w:asciiTheme="minorHAnsi" w:hAnsiTheme="minorHAnsi" w:cstheme="minorHAnsi"/>
          <w:spacing w:val="3"/>
          <w:sz w:val="22"/>
          <w:szCs w:val="22"/>
        </w:rPr>
        <w:t>Communications Committee Co-chairs</w:t>
      </w:r>
      <w:r w:rsidRPr="00E67B0D">
        <w:rPr>
          <w:rFonts w:asciiTheme="minorHAnsi" w:hAnsiTheme="minorHAnsi" w:cstheme="minorHAnsi"/>
          <w:spacing w:val="3"/>
          <w:sz w:val="22"/>
          <w:szCs w:val="22"/>
        </w:rPr>
        <w:t xml:space="preserve"> as contacts</w:t>
      </w:r>
      <w:r w:rsidR="008024B2">
        <w:rPr>
          <w:rFonts w:asciiTheme="minorHAnsi" w:hAnsiTheme="minorHAnsi" w:cstheme="minorHAnsi"/>
          <w:spacing w:val="3"/>
          <w:sz w:val="22"/>
          <w:szCs w:val="22"/>
        </w:rPr>
        <w:t xml:space="preserve"> for web updates and newsletter releases</w:t>
      </w:r>
      <w:r w:rsidRPr="00E67B0D">
        <w:rPr>
          <w:rFonts w:asciiTheme="minorHAnsi" w:hAnsiTheme="minorHAnsi" w:cstheme="minorHAnsi"/>
          <w:spacing w:val="3"/>
          <w:sz w:val="22"/>
          <w:szCs w:val="22"/>
        </w:rPr>
        <w:t>:</w:t>
      </w:r>
    </w:p>
    <w:p w14:paraId="4A51B9B8" w14:textId="186B88F3" w:rsidR="00EA4ACC" w:rsidRPr="00E67B0D" w:rsidRDefault="00E67B0D" w:rsidP="00F014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E515A"/>
          <w:spacing w:val="3"/>
          <w:sz w:val="22"/>
          <w:szCs w:val="22"/>
        </w:rPr>
      </w:pPr>
      <w:r w:rsidRPr="00E67B0D">
        <w:rPr>
          <w:rFonts w:asciiTheme="minorHAnsi" w:hAnsiTheme="minorHAnsi"/>
          <w:sz w:val="22"/>
          <w:szCs w:val="22"/>
        </w:rPr>
        <w:t xml:space="preserve">Sanya Sivic </w:t>
      </w:r>
      <w:hyperlink r:id="rId15" w:history="1">
        <w:r w:rsidRPr="00E67B0D">
          <w:rPr>
            <w:rStyle w:val="Hyperlink"/>
            <w:rFonts w:asciiTheme="minorHAnsi" w:hAnsiTheme="minorHAnsi"/>
            <w:sz w:val="22"/>
            <w:szCs w:val="22"/>
          </w:rPr>
          <w:t>sanya.sivic@ubc.ca</w:t>
        </w:r>
      </w:hyperlink>
      <w:r w:rsidRPr="00E67B0D">
        <w:rPr>
          <w:rStyle w:val="Hyperlink"/>
          <w:rFonts w:asciiTheme="minorHAnsi" w:hAnsiTheme="minorHAnsi"/>
          <w:sz w:val="22"/>
          <w:szCs w:val="22"/>
        </w:rPr>
        <w:t xml:space="preserve"> and</w:t>
      </w:r>
      <w:r w:rsidRPr="00E67B0D">
        <w:rPr>
          <w:rFonts w:asciiTheme="minorHAnsi" w:hAnsiTheme="minorHAnsi"/>
          <w:sz w:val="22"/>
          <w:szCs w:val="22"/>
        </w:rPr>
        <w:t xml:space="preserve"> Sarah Gibson </w:t>
      </w:r>
      <w:hyperlink r:id="rId16" w:history="1">
        <w:r w:rsidRPr="00E67B0D">
          <w:rPr>
            <w:rStyle w:val="Hyperlink"/>
            <w:rFonts w:asciiTheme="minorHAnsi" w:hAnsiTheme="minorHAnsi"/>
            <w:sz w:val="22"/>
            <w:szCs w:val="22"/>
          </w:rPr>
          <w:t>sgibson@tru.ca</w:t>
        </w:r>
      </w:hyperlink>
    </w:p>
    <w:p w14:paraId="2DBAEB26" w14:textId="77777777" w:rsidR="009C128A" w:rsidRPr="00E67B0D" w:rsidRDefault="009C128A">
      <w:pPr>
        <w:rPr>
          <w:rFonts w:cstheme="minorHAnsi"/>
          <w:b/>
          <w:color w:val="365F91" w:themeColor="accent1" w:themeShade="BF"/>
        </w:rPr>
      </w:pPr>
      <w:r w:rsidRPr="00E67B0D">
        <w:rPr>
          <w:rFonts w:cstheme="minorHAnsi"/>
          <w:b/>
          <w:color w:val="365F91" w:themeColor="accent1" w:themeShade="BF"/>
        </w:rPr>
        <w:br w:type="page"/>
      </w:r>
    </w:p>
    <w:p w14:paraId="54BC103C" w14:textId="10D3F06B" w:rsidR="00935423" w:rsidRPr="00413A54" w:rsidRDefault="00DC2C84" w:rsidP="00DB27DE">
      <w:pPr>
        <w:pStyle w:val="Heading1"/>
      </w:pPr>
      <w:bookmarkStart w:id="3" w:name="_Toc64900492"/>
      <w:r w:rsidRPr="00413A54">
        <w:lastRenderedPageBreak/>
        <w:t>AWARDS TIMELINE /</w:t>
      </w:r>
      <w:r w:rsidR="00A215A1" w:rsidRPr="00413A54">
        <w:t>ACTIONS FOR COMMITTEE CHAIR</w:t>
      </w:r>
      <w:bookmarkEnd w:id="3"/>
      <w:r w:rsidR="00A215A1" w:rsidRPr="00413A54">
        <w:t xml:space="preserve"> </w:t>
      </w:r>
    </w:p>
    <w:p w14:paraId="6B72A060" w14:textId="2BC30395" w:rsidR="00935423" w:rsidRPr="00811AA5" w:rsidRDefault="00935423" w:rsidP="00941A4C">
      <w:pPr>
        <w:rPr>
          <w:rFonts w:cstheme="minorHAnsi"/>
          <w:b/>
          <w:color w:val="000000"/>
        </w:rPr>
      </w:pPr>
    </w:p>
    <w:tbl>
      <w:tblPr>
        <w:tblW w:w="9928" w:type="dxa"/>
        <w:tblInd w:w="-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723"/>
        <w:gridCol w:w="6917"/>
      </w:tblGrid>
      <w:tr w:rsidR="00D52F68" w:rsidRPr="00811AA5" w14:paraId="45A6E447" w14:textId="77777777" w:rsidTr="00DE2143">
        <w:tc>
          <w:tcPr>
            <w:tcW w:w="1288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F6123" w14:textId="77777777" w:rsidR="00D52F68" w:rsidRPr="00811AA5" w:rsidRDefault="00D52F68" w:rsidP="00413A54">
            <w:pPr>
              <w:spacing w:after="0" w:line="280" w:lineRule="exact"/>
              <w:jc w:val="center"/>
              <w:rPr>
                <w:rFonts w:cstheme="minorHAnsi"/>
                <w:color w:val="000000"/>
              </w:rPr>
            </w:pPr>
            <w:r w:rsidRPr="00811AA5">
              <w:rPr>
                <w:rFonts w:cstheme="minorHAnsi"/>
                <w:b/>
                <w:bCs/>
                <w:color w:val="000000"/>
              </w:rPr>
              <w:t>Date</w:t>
            </w:r>
          </w:p>
        </w:tc>
        <w:tc>
          <w:tcPr>
            <w:tcW w:w="172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E42AC" w14:textId="77777777" w:rsidR="00D52F68" w:rsidRPr="00811AA5" w:rsidRDefault="00D52F68" w:rsidP="00413A54">
            <w:pPr>
              <w:spacing w:after="0" w:line="280" w:lineRule="exact"/>
              <w:jc w:val="center"/>
              <w:rPr>
                <w:rFonts w:cstheme="minorHAnsi"/>
                <w:color w:val="000000"/>
              </w:rPr>
            </w:pPr>
            <w:r w:rsidRPr="00811AA5">
              <w:rPr>
                <w:rFonts w:cstheme="minorHAnsi"/>
                <w:b/>
                <w:bCs/>
                <w:color w:val="000000"/>
              </w:rPr>
              <w:t>Activity</w:t>
            </w:r>
          </w:p>
        </w:tc>
        <w:tc>
          <w:tcPr>
            <w:tcW w:w="6917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09ADA" w14:textId="77777777" w:rsidR="00D52F68" w:rsidRPr="00811AA5" w:rsidRDefault="00D52F68" w:rsidP="00413A54">
            <w:pPr>
              <w:spacing w:after="0" w:line="280" w:lineRule="exact"/>
              <w:jc w:val="center"/>
              <w:rPr>
                <w:rFonts w:cstheme="minorHAnsi"/>
                <w:color w:val="000000"/>
              </w:rPr>
            </w:pPr>
            <w:r w:rsidRPr="00811AA5">
              <w:rPr>
                <w:rFonts w:cstheme="minorHAnsi"/>
                <w:b/>
                <w:bCs/>
                <w:color w:val="000000"/>
              </w:rPr>
              <w:t>Comments</w:t>
            </w:r>
          </w:p>
        </w:tc>
      </w:tr>
      <w:tr w:rsidR="00D52F68" w:rsidRPr="00811AA5" w14:paraId="3596DCAA" w14:textId="77777777" w:rsidTr="00DE2143">
        <w:trPr>
          <w:trHeight w:val="727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CEE1" w14:textId="680F4A9C" w:rsidR="00D52F68" w:rsidRDefault="00D52F68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October/</w:t>
            </w:r>
            <w:r>
              <w:rPr>
                <w:rFonts w:cstheme="minorHAnsi"/>
                <w:color w:val="000000"/>
              </w:rPr>
              <w:br/>
              <w:t>November</w:t>
            </w:r>
          </w:p>
        </w:tc>
        <w:tc>
          <w:tcPr>
            <w:tcW w:w="1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719F" w14:textId="66D3B84D" w:rsidR="00D52F68" w:rsidRPr="00A215A1" w:rsidRDefault="00D52F68" w:rsidP="007C12C0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Committee meeting</w:t>
            </w: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2CFF" w14:textId="5BE87B76" w:rsidR="00D52F68" w:rsidRDefault="00D52F68" w:rsidP="00413A54">
            <w:pPr>
              <w:spacing w:after="0" w:line="280" w:lineRule="exact"/>
            </w:pPr>
            <w:r>
              <w:t>Basic meeting timeline to include in meeting request:</w:t>
            </w:r>
          </w:p>
          <w:p w14:paraId="7FE53F0F" w14:textId="606724C7" w:rsidR="00307CA2" w:rsidRDefault="00555957" w:rsidP="00307CA2">
            <w:pPr>
              <w:pStyle w:val="ListParagraph"/>
              <w:numPr>
                <w:ilvl w:val="0"/>
                <w:numId w:val="32"/>
              </w:numPr>
              <w:spacing w:after="0" w:line="280" w:lineRule="exact"/>
              <w:ind w:left="419"/>
            </w:pPr>
            <w:r>
              <w:t>Review previous year’s n</w:t>
            </w:r>
            <w:r w:rsidR="00D52F68">
              <w:t xml:space="preserve">omination package </w:t>
            </w:r>
            <w:r>
              <w:t xml:space="preserve">found on ACE-WIL website:  </w:t>
            </w:r>
            <w:hyperlink r:id="rId17" w:history="1">
              <w:r w:rsidRPr="00555957">
                <w:rPr>
                  <w:rStyle w:val="Hyperlink"/>
                </w:rPr>
                <w:t>SOTYA</w:t>
              </w:r>
            </w:hyperlink>
            <w:r>
              <w:t xml:space="preserve">, </w:t>
            </w:r>
            <w:hyperlink r:id="rId18" w:history="1">
              <w:r w:rsidRPr="00555957">
                <w:rPr>
                  <w:rStyle w:val="Hyperlink"/>
                </w:rPr>
                <w:t>IPOTYA</w:t>
              </w:r>
            </w:hyperlink>
            <w:r>
              <w:t xml:space="preserve"> and </w:t>
            </w:r>
            <w:hyperlink r:id="rId19" w:history="1">
              <w:r w:rsidRPr="00555957">
                <w:rPr>
                  <w:rStyle w:val="Hyperlink"/>
                </w:rPr>
                <w:t>OCA</w:t>
              </w:r>
            </w:hyperlink>
          </w:p>
          <w:p w14:paraId="6C92A790" w14:textId="77777777" w:rsidR="00F415D2" w:rsidRDefault="00E67B0D" w:rsidP="00F415D2">
            <w:pPr>
              <w:pStyle w:val="ListParagraph"/>
              <w:numPr>
                <w:ilvl w:val="0"/>
                <w:numId w:val="32"/>
              </w:numPr>
              <w:spacing w:after="0" w:line="280" w:lineRule="exact"/>
              <w:ind w:left="419"/>
            </w:pPr>
            <w:r>
              <w:t>Set nomination package submission date – usually last Monday in January @ 8am</w:t>
            </w:r>
          </w:p>
          <w:p w14:paraId="4C2F2EE8" w14:textId="513328BC" w:rsidR="00E67B0D" w:rsidRDefault="00E67B0D" w:rsidP="00F415D2">
            <w:pPr>
              <w:pStyle w:val="ListParagraph"/>
              <w:numPr>
                <w:ilvl w:val="0"/>
                <w:numId w:val="32"/>
              </w:numPr>
              <w:spacing w:after="0" w:line="280" w:lineRule="exact"/>
              <w:ind w:left="419"/>
            </w:pPr>
            <w:r>
              <w:t>Establish email for package submissions</w:t>
            </w:r>
          </w:p>
          <w:p w14:paraId="49276880" w14:textId="18F44F44" w:rsidR="00E67B0D" w:rsidRDefault="00E67B0D" w:rsidP="00F415D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869" w:hanging="180"/>
              <w:contextualSpacing w:val="0"/>
            </w:pPr>
            <w:r>
              <w:t xml:space="preserve">If </w:t>
            </w:r>
            <w:proofErr w:type="gramStart"/>
            <w:r>
              <w:t>possible</w:t>
            </w:r>
            <w:proofErr w:type="gramEnd"/>
            <w:r>
              <w:t xml:space="preserve"> use the Chair’s department email vs individual’s email (</w:t>
            </w:r>
            <w:r w:rsidRPr="00F415D2">
              <w:rPr>
                <w:i/>
              </w:rPr>
              <w:t>see Appendix</w:t>
            </w:r>
            <w:r w:rsidR="00F415D2" w:rsidRPr="00F415D2">
              <w:rPr>
                <w:i/>
              </w:rPr>
              <w:t xml:space="preserve"> F</w:t>
            </w:r>
            <w:r w:rsidRPr="00F415D2">
              <w:rPr>
                <w:i/>
              </w:rPr>
              <w:t xml:space="preserve"> for Action Item re ACE-WIL awards email</w:t>
            </w:r>
            <w:r>
              <w:t>)</w:t>
            </w:r>
          </w:p>
          <w:p w14:paraId="32AEA404" w14:textId="187E8F64" w:rsidR="00F415D2" w:rsidRDefault="00F415D2" w:rsidP="00F415D2">
            <w:pPr>
              <w:pStyle w:val="ListParagraph"/>
              <w:numPr>
                <w:ilvl w:val="0"/>
                <w:numId w:val="33"/>
              </w:numPr>
              <w:spacing w:after="0" w:line="280" w:lineRule="exact"/>
              <w:ind w:left="419"/>
            </w:pPr>
            <w:r>
              <w:t>Review grading rubric (</w:t>
            </w:r>
            <w:r w:rsidRPr="00F415D2">
              <w:rPr>
                <w:i/>
              </w:rPr>
              <w:t>see Appendix F for Action Item</w:t>
            </w:r>
            <w:r>
              <w:t>)</w:t>
            </w:r>
          </w:p>
          <w:p w14:paraId="41525C81" w14:textId="7A5F8B34" w:rsidR="00555957" w:rsidRDefault="00555957" w:rsidP="00F415D2">
            <w:pPr>
              <w:pStyle w:val="ListParagraph"/>
              <w:numPr>
                <w:ilvl w:val="0"/>
                <w:numId w:val="33"/>
              </w:numPr>
              <w:spacing w:after="0" w:line="280" w:lineRule="exact"/>
              <w:ind w:left="419"/>
            </w:pPr>
            <w:r>
              <w:t>Review previous year’s newsletter message (</w:t>
            </w:r>
            <w:r w:rsidRPr="00F415D2">
              <w:rPr>
                <w:i/>
              </w:rPr>
              <w:t>Appendix</w:t>
            </w:r>
            <w:r w:rsidR="00E67B0D" w:rsidRPr="00F415D2">
              <w:rPr>
                <w:i/>
              </w:rPr>
              <w:t xml:space="preserve"> A</w:t>
            </w:r>
            <w:r w:rsidR="00E67B0D">
              <w:t>)</w:t>
            </w:r>
          </w:p>
          <w:p w14:paraId="2A0E1ECF" w14:textId="77777777" w:rsidR="00D52F68" w:rsidRDefault="00D52F68" w:rsidP="00F415D2">
            <w:pPr>
              <w:pStyle w:val="ListParagraph"/>
              <w:numPr>
                <w:ilvl w:val="0"/>
                <w:numId w:val="33"/>
              </w:numPr>
              <w:spacing w:after="0" w:line="280" w:lineRule="exact"/>
              <w:ind w:left="419"/>
            </w:pPr>
            <w:r>
              <w:t>Other standing items</w:t>
            </w:r>
          </w:p>
          <w:p w14:paraId="3431991C" w14:textId="713B4257" w:rsidR="00405744" w:rsidRDefault="00A519DD" w:rsidP="00F415D2">
            <w:pPr>
              <w:pStyle w:val="ListParagraph"/>
              <w:numPr>
                <w:ilvl w:val="0"/>
                <w:numId w:val="33"/>
              </w:numPr>
              <w:spacing w:after="0" w:line="280" w:lineRule="exact"/>
              <w:ind w:left="419"/>
            </w:pPr>
            <w:r>
              <w:t>Schedule</w:t>
            </w:r>
            <w:r w:rsidR="008900C4">
              <w:t xml:space="preserve"> </w:t>
            </w:r>
            <w:r w:rsidR="00405744">
              <w:t xml:space="preserve">post-submission </w:t>
            </w:r>
            <w:r>
              <w:t xml:space="preserve">committee </w:t>
            </w:r>
            <w:r w:rsidR="00405744">
              <w:t>meeting to review nomination packages and rubrics</w:t>
            </w:r>
            <w:r w:rsidR="008900C4">
              <w:t xml:space="preserve"> (approx. two weeks after submission date)</w:t>
            </w:r>
          </w:p>
        </w:tc>
      </w:tr>
      <w:tr w:rsidR="005A5AA3" w:rsidRPr="00811AA5" w14:paraId="51291470" w14:textId="77777777" w:rsidTr="00DE2143">
        <w:trPr>
          <w:trHeight w:val="727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33A8" w14:textId="2093C22A" w:rsidR="005A5AA3" w:rsidRPr="00811AA5" w:rsidRDefault="005A5AA3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November </w:t>
            </w:r>
          </w:p>
        </w:tc>
        <w:tc>
          <w:tcPr>
            <w:tcW w:w="1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7A78" w14:textId="36CDE660" w:rsidR="005A5AA3" w:rsidRPr="00AA3DBF" w:rsidRDefault="00D03463" w:rsidP="00413A54">
            <w:pPr>
              <w:spacing w:after="0" w:line="280" w:lineRule="exact"/>
              <w:rPr>
                <w:rFonts w:cstheme="minorHAnsi"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 xml:space="preserve">SOTYA </w:t>
            </w:r>
            <w:r w:rsidR="00307CA2">
              <w:rPr>
                <w:rFonts w:cstheme="minorHAnsi"/>
                <w:color w:val="000000"/>
              </w:rPr>
              <w:t>Nomination Package Update</w:t>
            </w: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9882" w14:textId="2B2CD19F" w:rsidR="005A5AA3" w:rsidRPr="00F415D2" w:rsidRDefault="00FB68DD" w:rsidP="00413A54">
            <w:pPr>
              <w:spacing w:after="0" w:line="280" w:lineRule="exact"/>
              <w:rPr>
                <w:b/>
              </w:rPr>
            </w:pPr>
            <w:r w:rsidRPr="00F415D2">
              <w:rPr>
                <w:b/>
              </w:rPr>
              <w:t>Committee</w:t>
            </w:r>
            <w:r w:rsidR="005A5AA3" w:rsidRPr="00F415D2">
              <w:rPr>
                <w:b/>
              </w:rPr>
              <w:t>:</w:t>
            </w:r>
          </w:p>
          <w:p w14:paraId="0C463A40" w14:textId="185A65AE" w:rsidR="005A5AA3" w:rsidRDefault="005A5AA3" w:rsidP="001C1857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ind w:left="419"/>
            </w:pPr>
            <w:r>
              <w:t xml:space="preserve">Update nomination package </w:t>
            </w:r>
            <w:r w:rsidR="00977145">
              <w:t>as per C</w:t>
            </w:r>
            <w:r>
              <w:t>ommittee</w:t>
            </w:r>
            <w:r w:rsidR="00977145">
              <w:t xml:space="preserve"> review</w:t>
            </w:r>
            <w:r>
              <w:t xml:space="preserve"> meeting</w:t>
            </w:r>
          </w:p>
          <w:p w14:paraId="34C8BFF4" w14:textId="77777777" w:rsidR="00977145" w:rsidRDefault="00977145" w:rsidP="001C1857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ind w:left="419"/>
            </w:pPr>
            <w:r>
              <w:t>Update SOTYA rubric as per Committee review meeting</w:t>
            </w:r>
          </w:p>
          <w:p w14:paraId="1A19F72E" w14:textId="11E4B81F" w:rsidR="00413A54" w:rsidRPr="002E0BB4" w:rsidRDefault="005A5AA3" w:rsidP="00F415D2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ind w:left="419"/>
            </w:pPr>
            <w:r>
              <w:t xml:space="preserve">Check-in with CEWIL SOTYA Committee Chairs to </w:t>
            </w:r>
            <w:r w:rsidR="00F415D2">
              <w:t xml:space="preserve">check </w:t>
            </w:r>
            <w:r>
              <w:t xml:space="preserve">nomination package and </w:t>
            </w:r>
            <w:r w:rsidR="00F415D2">
              <w:t xml:space="preserve">submission </w:t>
            </w:r>
            <w:r>
              <w:t xml:space="preserve">deadline </w:t>
            </w:r>
            <w:r w:rsidR="00F415D2">
              <w:t>alignment</w:t>
            </w:r>
          </w:p>
        </w:tc>
      </w:tr>
      <w:tr w:rsidR="005A5AA3" w:rsidRPr="00811AA5" w14:paraId="1817B45A" w14:textId="77777777" w:rsidTr="00DE2143">
        <w:trPr>
          <w:trHeight w:val="727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EC0E" w14:textId="5F021831" w:rsidR="005A5AA3" w:rsidRPr="00811AA5" w:rsidRDefault="005A5AA3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</w:p>
        </w:tc>
        <w:tc>
          <w:tcPr>
            <w:tcW w:w="1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93E0" w14:textId="75B85D18" w:rsidR="005A5AA3" w:rsidRDefault="00D03463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SOTYA</w:t>
            </w:r>
            <w:r w:rsidR="00307CA2">
              <w:rPr>
                <w:rFonts w:cstheme="minorHAnsi"/>
                <w:color w:val="000000"/>
              </w:rPr>
              <w:t xml:space="preserve"> Launch</w:t>
            </w:r>
          </w:p>
          <w:p w14:paraId="072CBD04" w14:textId="7F26232C" w:rsidR="005A5AA3" w:rsidRPr="00A215A1" w:rsidRDefault="005A5AA3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C2CA" w14:textId="71727A3B" w:rsidR="00FB68DD" w:rsidRPr="00F415D2" w:rsidRDefault="00FB68DD" w:rsidP="00FB68DD">
            <w:pPr>
              <w:spacing w:after="0" w:line="280" w:lineRule="exact"/>
              <w:rPr>
                <w:rFonts w:cstheme="minorHAnsi"/>
                <w:b/>
                <w:color w:val="000000"/>
              </w:rPr>
            </w:pPr>
            <w:r w:rsidRPr="00F415D2">
              <w:rPr>
                <w:rFonts w:cstheme="minorHAnsi"/>
                <w:b/>
                <w:color w:val="000000"/>
              </w:rPr>
              <w:t>Chair:</w:t>
            </w:r>
          </w:p>
          <w:p w14:paraId="6488B04A" w14:textId="77777777" w:rsidR="00413A54" w:rsidRPr="00413A54" w:rsidRDefault="005A5AA3" w:rsidP="001C1857">
            <w:pPr>
              <w:pStyle w:val="ListParagraph"/>
              <w:numPr>
                <w:ilvl w:val="0"/>
                <w:numId w:val="14"/>
              </w:numPr>
              <w:spacing w:after="0" w:line="280" w:lineRule="exact"/>
              <w:rPr>
                <w:rFonts w:cstheme="minorHAnsi"/>
                <w:color w:val="000000"/>
              </w:rPr>
            </w:pPr>
            <w:r>
              <w:t>Request Communications Committee to</w:t>
            </w:r>
            <w:r w:rsidR="00413A54">
              <w:t>:</w:t>
            </w:r>
          </w:p>
          <w:p w14:paraId="0AE51950" w14:textId="0E7845DF" w:rsidR="005A5AA3" w:rsidRPr="00413A54" w:rsidRDefault="005A5AA3" w:rsidP="00307CA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599" w:hanging="180"/>
              <w:contextualSpacing w:val="0"/>
              <w:rPr>
                <w:rFonts w:cstheme="minorHAnsi"/>
                <w:color w:val="000000"/>
              </w:rPr>
            </w:pPr>
            <w:r>
              <w:t>update ACE-WIL website</w:t>
            </w:r>
            <w:r w:rsidR="00F415D2">
              <w:t xml:space="preserve"> with</w:t>
            </w:r>
            <w:r>
              <w:t xml:space="preserve"> updated nomination package and dates</w:t>
            </w:r>
          </w:p>
          <w:p w14:paraId="5A5BF374" w14:textId="572C46A2" w:rsidR="00413A54" w:rsidRPr="00F415D2" w:rsidRDefault="00F415D2" w:rsidP="00307CA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599" w:hanging="180"/>
              <w:contextualSpacing w:val="0"/>
              <w:rPr>
                <w:rFonts w:cstheme="minorHAnsi"/>
                <w:color w:val="000000"/>
              </w:rPr>
            </w:pPr>
            <w:r>
              <w:t>R</w:t>
            </w:r>
            <w:r w:rsidR="00413A54">
              <w:t>elease</w:t>
            </w:r>
            <w:r w:rsidR="00CE0C2E">
              <w:t xml:space="preserve"> awards submission announcement</w:t>
            </w:r>
            <w:r>
              <w:t xml:space="preserve"> (</w:t>
            </w:r>
            <w:r w:rsidRPr="00F415D2">
              <w:rPr>
                <w:i/>
              </w:rPr>
              <w:t>Appendix A</w:t>
            </w:r>
            <w:r>
              <w:t>)</w:t>
            </w:r>
          </w:p>
        </w:tc>
      </w:tr>
      <w:tr w:rsidR="00FB68DD" w:rsidRPr="00811AA5" w14:paraId="73FC49B3" w14:textId="77777777" w:rsidTr="00DE2143">
        <w:trPr>
          <w:trHeight w:val="727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9222" w14:textId="27A618B2" w:rsidR="00FB68DD" w:rsidRPr="00811AA5" w:rsidRDefault="00FB68DD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January </w:t>
            </w:r>
          </w:p>
        </w:tc>
        <w:tc>
          <w:tcPr>
            <w:tcW w:w="1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4F38" w14:textId="77777777" w:rsidR="00FB68DD" w:rsidRDefault="00FB68DD" w:rsidP="00405744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SOTYA</w:t>
            </w:r>
          </w:p>
          <w:p w14:paraId="67E3057B" w14:textId="06783D0A" w:rsidR="00FB68DD" w:rsidRPr="00AA3DBF" w:rsidRDefault="00FB68DD" w:rsidP="00405744">
            <w:pPr>
              <w:spacing w:after="0" w:line="280" w:lineRule="exact"/>
              <w:rPr>
                <w:rFonts w:cstheme="minorHAnsi"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Review Process</w:t>
            </w: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49AF" w14:textId="4FC80F7C" w:rsidR="00FB68DD" w:rsidRPr="00F415D2" w:rsidRDefault="00FB68DD" w:rsidP="007C12C0">
            <w:pPr>
              <w:spacing w:after="0" w:line="280" w:lineRule="exact"/>
              <w:rPr>
                <w:rFonts w:cstheme="minorHAnsi"/>
                <w:b/>
                <w:color w:val="000000"/>
              </w:rPr>
            </w:pPr>
            <w:r w:rsidRPr="00F415D2">
              <w:rPr>
                <w:rFonts w:cstheme="minorHAnsi"/>
                <w:b/>
                <w:color w:val="000000"/>
              </w:rPr>
              <w:t>Chair:</w:t>
            </w:r>
          </w:p>
          <w:p w14:paraId="38BA20D3" w14:textId="578A138C" w:rsidR="00307CA2" w:rsidRDefault="00307CA2" w:rsidP="001C1857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ind w:left="329" w:hanging="329"/>
            </w:pPr>
            <w:r>
              <w:t>Collect nomination packages and ensure they are complete</w:t>
            </w:r>
          </w:p>
          <w:p w14:paraId="51B6A2F0" w14:textId="6695BAD6" w:rsidR="00307CA2" w:rsidRDefault="00307CA2" w:rsidP="001C1857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ind w:left="329" w:hanging="329"/>
            </w:pPr>
            <w:r>
              <w:t>Add nominated student names to grading rubric</w:t>
            </w:r>
          </w:p>
          <w:p w14:paraId="0ED26A06" w14:textId="47622585" w:rsidR="00FB68DD" w:rsidRDefault="00FB68DD" w:rsidP="001C1857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ind w:left="329" w:hanging="329"/>
            </w:pPr>
            <w:r>
              <w:t xml:space="preserve">Forward nomination packages </w:t>
            </w:r>
            <w:r w:rsidR="00307CA2">
              <w:t>and grading rubric to committee</w:t>
            </w:r>
          </w:p>
          <w:p w14:paraId="0B562571" w14:textId="6DBC7513" w:rsidR="00FB68DD" w:rsidRPr="00FB68DD" w:rsidRDefault="00FB68DD" w:rsidP="00307CA2">
            <w:pPr>
              <w:pStyle w:val="ListParagraph"/>
              <w:numPr>
                <w:ilvl w:val="0"/>
                <w:numId w:val="14"/>
              </w:numPr>
              <w:spacing w:after="0" w:line="280" w:lineRule="exact"/>
              <w:ind w:left="329" w:hanging="329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Confirm s</w:t>
            </w:r>
            <w:r w:rsidRPr="00F56124">
              <w:rPr>
                <w:rFonts w:cstheme="minorHAnsi"/>
                <w:color w:val="000000"/>
              </w:rPr>
              <w:t>chedule</w:t>
            </w:r>
            <w:r>
              <w:rPr>
                <w:rFonts w:cstheme="minorHAnsi"/>
                <w:color w:val="000000"/>
              </w:rPr>
              <w:t>d conference call</w:t>
            </w:r>
            <w:r w:rsidR="00307CA2">
              <w:rPr>
                <w:rFonts w:cstheme="minorHAnsi"/>
                <w:color w:val="000000"/>
              </w:rPr>
              <w:t xml:space="preserve"> </w:t>
            </w:r>
          </w:p>
        </w:tc>
      </w:tr>
      <w:tr w:rsidR="00FB68DD" w:rsidRPr="00811AA5" w14:paraId="12993F9B" w14:textId="77777777" w:rsidTr="00DE2143">
        <w:trPr>
          <w:trHeight w:val="727"/>
        </w:trPr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71F4" w14:textId="00981C2D" w:rsidR="00FB68DD" w:rsidRDefault="00FB68DD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</w:p>
        </w:tc>
        <w:tc>
          <w:tcPr>
            <w:tcW w:w="1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5C5C" w14:textId="350A1470" w:rsidR="00FB68DD" w:rsidRPr="00FC590E" w:rsidRDefault="00FB68DD" w:rsidP="00307CA2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IPOYA &amp; OCA </w:t>
            </w:r>
            <w:r w:rsidR="00307CA2">
              <w:rPr>
                <w:rFonts w:cstheme="minorHAnsi"/>
                <w:color w:val="000000"/>
              </w:rPr>
              <w:t>Launch</w:t>
            </w:r>
            <w:r w:rsidRPr="00A215A1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77EC" w14:textId="5A301E84" w:rsidR="00FB68DD" w:rsidRPr="00307CA2" w:rsidRDefault="00FB68DD" w:rsidP="00EB01A1">
            <w:pPr>
              <w:spacing w:after="0" w:line="280" w:lineRule="exact"/>
              <w:rPr>
                <w:b/>
              </w:rPr>
            </w:pPr>
            <w:r w:rsidRPr="00307CA2">
              <w:rPr>
                <w:b/>
              </w:rPr>
              <w:t>Committee:</w:t>
            </w:r>
          </w:p>
          <w:p w14:paraId="26B60A90" w14:textId="3041782E" w:rsidR="00FB68DD" w:rsidRDefault="00FB68DD" w:rsidP="001C1857">
            <w:pPr>
              <w:pStyle w:val="ListParagraph"/>
              <w:numPr>
                <w:ilvl w:val="0"/>
                <w:numId w:val="15"/>
              </w:numPr>
              <w:spacing w:after="0" w:line="280" w:lineRule="exact"/>
            </w:pPr>
            <w:r>
              <w:t xml:space="preserve">Review and update IPOYA nomination package </w:t>
            </w:r>
          </w:p>
          <w:p w14:paraId="2FAAA54C" w14:textId="77777777" w:rsidR="00FB68DD" w:rsidRPr="007C12C0" w:rsidRDefault="00FB68DD" w:rsidP="001C1857">
            <w:pPr>
              <w:pStyle w:val="ListParagraph"/>
              <w:numPr>
                <w:ilvl w:val="0"/>
                <w:numId w:val="15"/>
              </w:numPr>
              <w:spacing w:after="0" w:line="280" w:lineRule="exact"/>
              <w:rPr>
                <w:rFonts w:cstheme="minorHAnsi"/>
                <w:color w:val="000000"/>
                <w:shd w:val="clear" w:color="auto" w:fill="FFFFFF"/>
              </w:rPr>
            </w:pPr>
            <w:r>
              <w:t>Review IPOYA rubric to align with to nomination package criteria</w:t>
            </w:r>
          </w:p>
          <w:p w14:paraId="73ADC1BE" w14:textId="6BEE7867" w:rsidR="00FB68DD" w:rsidRPr="00EB01A1" w:rsidRDefault="00FB68DD" w:rsidP="001C1857">
            <w:pPr>
              <w:pStyle w:val="ListParagraph"/>
              <w:numPr>
                <w:ilvl w:val="0"/>
                <w:numId w:val="15"/>
              </w:numPr>
              <w:spacing w:after="0" w:line="280" w:lineRule="exact"/>
              <w:rPr>
                <w:rFonts w:cstheme="minorHAnsi"/>
                <w:color w:val="000000"/>
                <w:shd w:val="clear" w:color="auto" w:fill="FFFFFF"/>
              </w:rPr>
            </w:pPr>
            <w:r>
              <w:t>Establish nomination deadline (mid March)</w:t>
            </w:r>
          </w:p>
          <w:p w14:paraId="33A24F5A" w14:textId="5EC4DA4D" w:rsidR="00FB68DD" w:rsidRDefault="00FB68DD" w:rsidP="00E17826">
            <w:pPr>
              <w:pStyle w:val="ListParagraph"/>
              <w:numPr>
                <w:ilvl w:val="0"/>
                <w:numId w:val="15"/>
              </w:numPr>
              <w:spacing w:after="0" w:line="280" w:lineRule="exact"/>
              <w:rPr>
                <w:rFonts w:cstheme="minorHAnsi"/>
                <w:color w:val="000000"/>
                <w:shd w:val="clear" w:color="auto" w:fill="FFFFFF"/>
              </w:rPr>
            </w:pPr>
            <w:r w:rsidRPr="00092E18">
              <w:rPr>
                <w:rFonts w:cstheme="minorHAnsi"/>
                <w:color w:val="000000"/>
                <w:shd w:val="clear" w:color="auto" w:fill="FFFFFF"/>
              </w:rPr>
              <w:t>Update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307CA2">
              <w:rPr>
                <w:rFonts w:cstheme="minorHAnsi"/>
                <w:shd w:val="clear" w:color="auto" w:fill="FFFFFF"/>
              </w:rPr>
              <w:t>IPOYA</w:t>
            </w:r>
            <w:r w:rsidR="00E17826" w:rsidRPr="00307CA2">
              <w:rPr>
                <w:rFonts w:cstheme="minorHAnsi"/>
                <w:shd w:val="clear" w:color="auto" w:fill="FFFFFF"/>
              </w:rPr>
              <w:t xml:space="preserve"> nomination package</w:t>
            </w:r>
            <w:r w:rsidR="00307CA2">
              <w:rPr>
                <w:rFonts w:cstheme="minorHAnsi"/>
                <w:color w:val="000000"/>
                <w:shd w:val="clear" w:color="auto" w:fill="FFFFFF"/>
              </w:rPr>
              <w:t xml:space="preserve"> if required</w:t>
            </w:r>
          </w:p>
          <w:p w14:paraId="368DF44A" w14:textId="77777777" w:rsidR="00FB68DD" w:rsidRDefault="00FB68DD" w:rsidP="007C12C0">
            <w:pPr>
              <w:spacing w:after="0" w:line="280" w:lineRule="exact"/>
              <w:rPr>
                <w:rFonts w:cstheme="minorHAnsi"/>
                <w:color w:val="000000"/>
                <w:shd w:val="clear" w:color="auto" w:fill="FFFFFF"/>
              </w:rPr>
            </w:pPr>
          </w:p>
          <w:p w14:paraId="4CFA91D4" w14:textId="4906F105" w:rsidR="00FB68DD" w:rsidRPr="00307CA2" w:rsidRDefault="00FB68DD" w:rsidP="007C12C0">
            <w:pPr>
              <w:spacing w:after="0" w:line="280" w:lineRule="exact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307CA2">
              <w:rPr>
                <w:rFonts w:cstheme="minorHAnsi"/>
                <w:b/>
                <w:color w:val="000000"/>
                <w:shd w:val="clear" w:color="auto" w:fill="FFFFFF"/>
              </w:rPr>
              <w:t>Chair:</w:t>
            </w:r>
          </w:p>
          <w:p w14:paraId="40F79C55" w14:textId="77777777" w:rsidR="00307CA2" w:rsidRDefault="00FB68DD" w:rsidP="001C1857">
            <w:pPr>
              <w:pStyle w:val="ListParagraph"/>
              <w:numPr>
                <w:ilvl w:val="0"/>
                <w:numId w:val="15"/>
              </w:numPr>
              <w:spacing w:after="0" w:line="280" w:lineRule="exact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R</w:t>
            </w:r>
            <w:r w:rsidRPr="00092E18">
              <w:rPr>
                <w:rFonts w:cstheme="minorHAnsi"/>
                <w:color w:val="000000"/>
                <w:shd w:val="clear" w:color="auto" w:fill="FFFFFF"/>
              </w:rPr>
              <w:t xml:space="preserve">equest </w:t>
            </w:r>
            <w:r>
              <w:rPr>
                <w:rFonts w:cstheme="minorHAnsi"/>
                <w:color w:val="000000"/>
                <w:shd w:val="clear" w:color="auto" w:fill="FFFFFF"/>
              </w:rPr>
              <w:t>C</w:t>
            </w:r>
            <w:r w:rsidRPr="00092E18">
              <w:rPr>
                <w:rFonts w:cstheme="minorHAnsi"/>
                <w:color w:val="000000"/>
                <w:shd w:val="clear" w:color="auto" w:fill="FFFFFF"/>
              </w:rPr>
              <w:t xml:space="preserve">ommunications </w:t>
            </w:r>
            <w:r>
              <w:rPr>
                <w:rFonts w:cstheme="minorHAnsi"/>
                <w:color w:val="000000"/>
                <w:shd w:val="clear" w:color="auto" w:fill="FFFFFF"/>
              </w:rPr>
              <w:t>C</w:t>
            </w:r>
            <w:r w:rsidRPr="00092E18">
              <w:rPr>
                <w:rFonts w:cstheme="minorHAnsi"/>
                <w:color w:val="000000"/>
                <w:shd w:val="clear" w:color="auto" w:fill="FFFFFF"/>
              </w:rPr>
              <w:t>ommittee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to</w:t>
            </w:r>
            <w:r w:rsidR="00307CA2">
              <w:rPr>
                <w:rFonts w:cstheme="minorHAnsi"/>
                <w:color w:val="000000"/>
                <w:shd w:val="clear" w:color="auto" w:fill="FFFFFF"/>
              </w:rPr>
              <w:t>:</w:t>
            </w:r>
          </w:p>
          <w:p w14:paraId="7BFEBB81" w14:textId="115B02D7" w:rsidR="00307CA2" w:rsidRDefault="00307CA2" w:rsidP="00307CA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599" w:hanging="180"/>
              <w:contextualSpacing w:val="0"/>
            </w:pPr>
            <w:r>
              <w:t>U</w:t>
            </w:r>
            <w:r w:rsidR="00FB68DD" w:rsidRPr="00307CA2">
              <w:t xml:space="preserve">pload IPOYA nomination package </w:t>
            </w:r>
          </w:p>
          <w:p w14:paraId="0F558F97" w14:textId="4AF7D0D0" w:rsidR="00FB68DD" w:rsidRPr="00307CA2" w:rsidRDefault="00307CA2" w:rsidP="00307CA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599" w:hanging="180"/>
              <w:contextualSpacing w:val="0"/>
            </w:pPr>
            <w:r>
              <w:t>News release for both IPOYA</w:t>
            </w:r>
            <w:r w:rsidR="00FB68DD" w:rsidRPr="00307CA2">
              <w:t xml:space="preserve"> (</w:t>
            </w:r>
            <w:r w:rsidR="00FB68DD" w:rsidRPr="00307CA2">
              <w:rPr>
                <w:i/>
              </w:rPr>
              <w:t>Appendix B</w:t>
            </w:r>
            <w:r w:rsidR="00FB68DD" w:rsidRPr="00307CA2">
              <w:t>) and OCA (</w:t>
            </w:r>
            <w:r w:rsidR="00FB68DD" w:rsidRPr="00307CA2">
              <w:rPr>
                <w:i/>
              </w:rPr>
              <w:t>Appendix C</w:t>
            </w:r>
            <w:r w:rsidR="00FB68DD" w:rsidRPr="00307CA2">
              <w:t>)</w:t>
            </w:r>
          </w:p>
          <w:p w14:paraId="63ADEA2B" w14:textId="584C061E" w:rsidR="00FB68DD" w:rsidRPr="00307CA2" w:rsidRDefault="00FB68DD" w:rsidP="00307CA2">
            <w:pPr>
              <w:pStyle w:val="ListParagraph"/>
              <w:numPr>
                <w:ilvl w:val="0"/>
                <w:numId w:val="15"/>
              </w:numPr>
              <w:spacing w:after="0" w:line="280" w:lineRule="exact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S</w:t>
            </w:r>
            <w:r w:rsidRPr="00092E18">
              <w:rPr>
                <w:rFonts w:cstheme="minorHAnsi"/>
                <w:color w:val="000000"/>
                <w:shd w:val="clear" w:color="auto" w:fill="FFFFFF"/>
              </w:rPr>
              <w:t>chedule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committee</w:t>
            </w:r>
            <w:r w:rsidRPr="00092E18">
              <w:rPr>
                <w:rFonts w:cstheme="minorHAnsi"/>
                <w:color w:val="000000"/>
                <w:shd w:val="clear" w:color="auto" w:fill="FFFFFF"/>
              </w:rPr>
              <w:t xml:space="preserve"> conference call to review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nominations and select winner </w:t>
            </w:r>
            <w:r w:rsidR="00307CA2">
              <w:rPr>
                <w:rFonts w:cstheme="minorHAnsi"/>
                <w:color w:val="000000"/>
                <w:shd w:val="clear" w:color="auto" w:fill="FFFFFF"/>
              </w:rPr>
              <w:t>within week of deadline</w:t>
            </w:r>
          </w:p>
        </w:tc>
      </w:tr>
      <w:tr w:rsidR="00D52F68" w:rsidRPr="00811AA5" w14:paraId="72D5D37E" w14:textId="77777777" w:rsidTr="00DE2143"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9A2B4" w14:textId="763532FB" w:rsidR="00D52F68" w:rsidRPr="00811AA5" w:rsidRDefault="00FB68DD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February </w:t>
            </w:r>
          </w:p>
        </w:tc>
        <w:tc>
          <w:tcPr>
            <w:tcW w:w="17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5120C" w14:textId="439F87F8" w:rsidR="00FB68DD" w:rsidRPr="00AA3DBF" w:rsidRDefault="00FB68DD" w:rsidP="00FB68DD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SOTYA Package Review </w:t>
            </w:r>
          </w:p>
          <w:p w14:paraId="76C3BB9D" w14:textId="42046500" w:rsidR="00D52F68" w:rsidRPr="00AA3DBF" w:rsidRDefault="00D52F68" w:rsidP="00413A54">
            <w:pPr>
              <w:spacing w:after="0" w:line="280" w:lineRule="exact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4EFF1" w14:textId="77938443" w:rsidR="00FB68DD" w:rsidRPr="00307CA2" w:rsidRDefault="00FB68DD" w:rsidP="00FB68DD">
            <w:pPr>
              <w:spacing w:after="0" w:line="280" w:lineRule="exact"/>
              <w:rPr>
                <w:rFonts w:eastAsia="Times New Roman" w:cstheme="minorHAnsi"/>
                <w:b/>
                <w:color w:val="000000"/>
              </w:rPr>
            </w:pPr>
            <w:r w:rsidRPr="00307CA2">
              <w:rPr>
                <w:rFonts w:eastAsia="Times New Roman" w:cstheme="minorHAnsi"/>
                <w:b/>
                <w:color w:val="000000"/>
              </w:rPr>
              <w:t>Committee</w:t>
            </w:r>
            <w:r w:rsidR="00307CA2" w:rsidRPr="00307CA2">
              <w:rPr>
                <w:rFonts w:eastAsia="Times New Roman" w:cstheme="minorHAnsi"/>
                <w:b/>
                <w:color w:val="000000"/>
              </w:rPr>
              <w:t>:</w:t>
            </w:r>
          </w:p>
          <w:p w14:paraId="61C0FD7E" w14:textId="3D9BE50D" w:rsidR="00FB68DD" w:rsidRDefault="00C25E9C" w:rsidP="001C1857">
            <w:pPr>
              <w:pStyle w:val="ListParagraph"/>
              <w:numPr>
                <w:ilvl w:val="0"/>
                <w:numId w:val="1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Grading of nomination packages</w:t>
            </w:r>
            <w:r w:rsidR="00FB68DD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29892F09" w14:textId="7C2B6E79" w:rsidR="00FB68DD" w:rsidRPr="00E92674" w:rsidRDefault="00FB68DD" w:rsidP="001C1857">
            <w:pPr>
              <w:pStyle w:val="ListParagraph"/>
              <w:numPr>
                <w:ilvl w:val="0"/>
                <w:numId w:val="1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</w:t>
            </w:r>
            <w:r w:rsidR="00E92674">
              <w:rPr>
                <w:rFonts w:eastAsia="Times New Roman" w:cstheme="minorHAnsi"/>
                <w:color w:val="000000"/>
              </w:rPr>
              <w:t>onference call (meeting set in Nov’s meeting for mid Feb):</w:t>
            </w:r>
          </w:p>
          <w:p w14:paraId="744601AE" w14:textId="40C8001E" w:rsidR="00D52F68" w:rsidRPr="00FB68DD" w:rsidRDefault="00307CA2" w:rsidP="00307CA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599" w:hanging="180"/>
              <w:contextualSpacing w:val="0"/>
            </w:pPr>
            <w:r>
              <w:t>Review ratings of each candidate</w:t>
            </w:r>
          </w:p>
          <w:p w14:paraId="0AAE991F" w14:textId="20AEEDFB" w:rsidR="00D52F68" w:rsidRPr="00FB68DD" w:rsidRDefault="00D52F68" w:rsidP="001C1857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690" w:hanging="180"/>
              <w:contextualSpacing w:val="0"/>
            </w:pPr>
            <w:r w:rsidRPr="00FB68DD">
              <w:lastRenderedPageBreak/>
              <w:t>Identify winners/</w:t>
            </w:r>
            <w:proofErr w:type="spellStart"/>
            <w:r w:rsidRPr="00FB68DD">
              <w:t>hono</w:t>
            </w:r>
            <w:r w:rsidR="00C25E9C">
              <w:t>u</w:t>
            </w:r>
            <w:r w:rsidRPr="00FB68DD">
              <w:t>rable</w:t>
            </w:r>
            <w:proofErr w:type="spellEnd"/>
            <w:r w:rsidRPr="00FB68DD">
              <w:t xml:space="preserve"> mentions for each category</w:t>
            </w:r>
          </w:p>
          <w:p w14:paraId="27308A5B" w14:textId="3DF3628F" w:rsidR="00D52F68" w:rsidRPr="00E93EF1" w:rsidRDefault="00D52F68" w:rsidP="001C1857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690" w:hanging="180"/>
              <w:contextualSpacing w:val="0"/>
              <w:rPr>
                <w:rFonts w:eastAsia="Times New Roman" w:cstheme="minorHAnsi"/>
                <w:color w:val="000000"/>
              </w:rPr>
            </w:pPr>
            <w:r w:rsidRPr="00FB68DD">
              <w:t>Share suggestions on how to improve process for next year</w:t>
            </w:r>
          </w:p>
        </w:tc>
      </w:tr>
      <w:tr w:rsidR="00272DCB" w:rsidRPr="00811AA5" w14:paraId="1775AEC5" w14:textId="77777777" w:rsidTr="00DE2143"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9095" w14:textId="77777777" w:rsidR="00272DCB" w:rsidRPr="00811AA5" w:rsidRDefault="00272DCB" w:rsidP="00DE2143">
            <w:pPr>
              <w:spacing w:after="0" w:line="280" w:lineRule="exact"/>
              <w:rPr>
                <w:rFonts w:cstheme="minorHAnsi"/>
                <w:color w:val="000000"/>
              </w:rPr>
            </w:pPr>
            <w:r w:rsidRPr="00811AA5">
              <w:rPr>
                <w:rFonts w:cstheme="minorHAnsi"/>
                <w:color w:val="000000"/>
              </w:rPr>
              <w:t>Ma</w:t>
            </w:r>
            <w:r>
              <w:rPr>
                <w:rFonts w:cstheme="minorHAnsi"/>
                <w:color w:val="000000"/>
              </w:rPr>
              <w:t xml:space="preserve">rch </w:t>
            </w:r>
          </w:p>
          <w:p w14:paraId="281EC58F" w14:textId="6F1D5BC3" w:rsidR="00272DCB" w:rsidRPr="00811AA5" w:rsidRDefault="00272DCB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</w:p>
        </w:tc>
        <w:tc>
          <w:tcPr>
            <w:tcW w:w="1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CF46" w14:textId="340BE6EE" w:rsidR="00272DCB" w:rsidRPr="00AA3DBF" w:rsidRDefault="00272DCB" w:rsidP="00DE2143">
            <w:pPr>
              <w:spacing w:after="0" w:line="280" w:lineRule="exact"/>
              <w:rPr>
                <w:rFonts w:cstheme="minorHAnsi"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SOTYA Notification and Awarding Process</w:t>
            </w:r>
            <w:r w:rsidRPr="00A215A1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F4F7" w14:textId="5C8F5609" w:rsidR="00272DCB" w:rsidRPr="00307CA2" w:rsidRDefault="00272DCB" w:rsidP="00FB68DD">
            <w:pPr>
              <w:spacing w:after="0" w:line="280" w:lineRule="exact"/>
              <w:rPr>
                <w:rFonts w:eastAsia="Times New Roman" w:cstheme="minorHAnsi"/>
                <w:b/>
                <w:color w:val="000000"/>
              </w:rPr>
            </w:pPr>
            <w:r w:rsidRPr="00307CA2">
              <w:rPr>
                <w:rFonts w:eastAsia="Times New Roman" w:cstheme="minorHAnsi"/>
                <w:b/>
                <w:color w:val="000000"/>
              </w:rPr>
              <w:t>Chair:</w:t>
            </w:r>
          </w:p>
          <w:p w14:paraId="3BD4BEDC" w14:textId="1B193D00" w:rsidR="00272DCB" w:rsidRPr="00FB68DD" w:rsidRDefault="00272DCB" w:rsidP="00FB68DD">
            <w:pPr>
              <w:spacing w:after="0" w:line="280" w:lineRule="exact"/>
              <w:rPr>
                <w:rFonts w:eastAsia="Times New Roman" w:cstheme="minorHAnsi"/>
                <w:color w:val="000000"/>
              </w:rPr>
            </w:pPr>
            <w:proofErr w:type="gramStart"/>
            <w:r>
              <w:rPr>
                <w:rFonts w:eastAsia="Times New Roman" w:cstheme="minorHAnsi"/>
                <w:color w:val="000000"/>
              </w:rPr>
              <w:t>Pre National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CE/WIL Week:</w:t>
            </w:r>
          </w:p>
          <w:p w14:paraId="682EAF58" w14:textId="336FB1E2" w:rsidR="00272DCB" w:rsidRDefault="00272DCB" w:rsidP="001C1857">
            <w:pPr>
              <w:pStyle w:val="ListParagraph"/>
              <w:numPr>
                <w:ilvl w:val="0"/>
                <w:numId w:val="2"/>
              </w:numPr>
              <w:spacing w:after="0" w:line="280" w:lineRule="exact"/>
              <w:ind w:left="360"/>
              <w:contextualSpacing w:val="0"/>
              <w:rPr>
                <w:rFonts w:eastAsia="Times New Roman" w:cstheme="minorHAnsi"/>
                <w:color w:val="000000"/>
              </w:rPr>
            </w:pPr>
            <w:r w:rsidRPr="00811AA5">
              <w:rPr>
                <w:rFonts w:eastAsia="Times New Roman" w:cstheme="minorHAnsi"/>
                <w:color w:val="000000"/>
              </w:rPr>
              <w:t>Call</w:t>
            </w:r>
            <w:r>
              <w:rPr>
                <w:rFonts w:eastAsia="Times New Roman" w:cstheme="minorHAnsi"/>
                <w:color w:val="000000"/>
              </w:rPr>
              <w:t xml:space="preserve"> or email</w:t>
            </w:r>
            <w:r w:rsidRPr="00811AA5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(</w:t>
            </w:r>
            <w:r w:rsidRPr="00272DCB">
              <w:rPr>
                <w:rFonts w:eastAsia="Times New Roman" w:cstheme="minorHAnsi"/>
                <w:i/>
                <w:color w:val="000000"/>
              </w:rPr>
              <w:t>Appendix D</w:t>
            </w:r>
            <w:r>
              <w:rPr>
                <w:rFonts w:eastAsia="Times New Roman" w:cstheme="minorHAnsi"/>
                <w:color w:val="000000"/>
              </w:rPr>
              <w:t>)</w:t>
            </w:r>
            <w:r w:rsidRPr="00811AA5">
              <w:rPr>
                <w:rFonts w:eastAsia="Times New Roman" w:cstheme="minorHAnsi"/>
                <w:color w:val="000000"/>
              </w:rPr>
              <w:t xml:space="preserve">the winning and </w:t>
            </w:r>
            <w:proofErr w:type="spellStart"/>
            <w:r w:rsidRPr="00811AA5">
              <w:rPr>
                <w:rFonts w:eastAsia="Times New Roman" w:cstheme="minorHAnsi"/>
                <w:color w:val="000000"/>
              </w:rPr>
              <w:t>hono</w:t>
            </w:r>
            <w:r>
              <w:rPr>
                <w:rFonts w:eastAsia="Times New Roman" w:cstheme="minorHAnsi"/>
                <w:color w:val="000000"/>
              </w:rPr>
              <w:t>u</w:t>
            </w:r>
            <w:r w:rsidRPr="00811AA5">
              <w:rPr>
                <w:rFonts w:eastAsia="Times New Roman" w:cstheme="minorHAnsi"/>
                <w:color w:val="000000"/>
              </w:rPr>
              <w:t>rable</w:t>
            </w:r>
            <w:proofErr w:type="spellEnd"/>
            <w:r w:rsidRPr="00811AA5">
              <w:rPr>
                <w:rFonts w:eastAsia="Times New Roman" w:cstheme="minorHAnsi"/>
                <w:color w:val="000000"/>
              </w:rPr>
              <w:t xml:space="preserve"> mention </w:t>
            </w:r>
            <w:r>
              <w:rPr>
                <w:rFonts w:eastAsia="Times New Roman" w:cstheme="minorHAnsi"/>
                <w:color w:val="000000"/>
              </w:rPr>
              <w:t>institutions:</w:t>
            </w:r>
          </w:p>
          <w:p w14:paraId="15A6E9AE" w14:textId="594C7417" w:rsidR="00272DCB" w:rsidRDefault="00272DCB" w:rsidP="001C1857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690" w:hanging="180"/>
              <w:contextualSpacing w:val="0"/>
            </w:pPr>
            <w:r w:rsidRPr="00FB68DD">
              <w:t xml:space="preserve">let them know the results for </w:t>
            </w:r>
            <w:r w:rsidRPr="00272DCB">
              <w:rPr>
                <w:u w:val="single"/>
              </w:rPr>
              <w:t>only their</w:t>
            </w:r>
            <w:r w:rsidRPr="00FB68DD">
              <w:t xml:space="preserve"> student/school </w:t>
            </w:r>
          </w:p>
          <w:p w14:paraId="20993750" w14:textId="2B7E7CDF" w:rsidR="00272DCB" w:rsidRDefault="00272DCB" w:rsidP="001C1857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690" w:hanging="180"/>
              <w:contextualSpacing w:val="0"/>
            </w:pPr>
            <w:r>
              <w:t>Request they notify their student</w:t>
            </w:r>
          </w:p>
          <w:p w14:paraId="5F65AF1C" w14:textId="6F9E2F30" w:rsidR="00272DCB" w:rsidRPr="00FB68DD" w:rsidRDefault="00272DCB" w:rsidP="001C1857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690" w:hanging="180"/>
              <w:contextualSpacing w:val="0"/>
            </w:pPr>
            <w:r w:rsidRPr="00FB68DD">
              <w:t>Request they notify you once</w:t>
            </w:r>
            <w:r>
              <w:t xml:space="preserve"> the student has been informed</w:t>
            </w:r>
          </w:p>
          <w:p w14:paraId="35FFA028" w14:textId="77777777" w:rsidR="00272DCB" w:rsidRDefault="00272DCB" w:rsidP="001C1857">
            <w:pPr>
              <w:pStyle w:val="ListParagraph"/>
              <w:numPr>
                <w:ilvl w:val="0"/>
                <w:numId w:val="2"/>
              </w:numPr>
              <w:spacing w:after="0" w:line="280" w:lineRule="exact"/>
              <w:ind w:left="360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</w:t>
            </w:r>
            <w:r w:rsidRPr="00811AA5">
              <w:rPr>
                <w:rFonts w:eastAsia="Times New Roman" w:cstheme="minorHAnsi"/>
                <w:color w:val="000000"/>
              </w:rPr>
              <w:t>end short follow up email</w:t>
            </w:r>
            <w:r>
              <w:rPr>
                <w:rFonts w:eastAsia="Times New Roman" w:cstheme="minorHAnsi"/>
                <w:color w:val="000000"/>
              </w:rPr>
              <w:t xml:space="preserve"> to institution </w:t>
            </w:r>
            <w:r w:rsidRPr="00811AA5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(</w:t>
            </w:r>
            <w:r w:rsidRPr="00272DCB">
              <w:rPr>
                <w:rFonts w:eastAsia="Times New Roman" w:cstheme="minorHAnsi"/>
                <w:i/>
                <w:color w:val="000000"/>
              </w:rPr>
              <w:t>Appendix D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  <w:p w14:paraId="4C4BFEB7" w14:textId="77777777" w:rsidR="00272DCB" w:rsidRDefault="00272DCB" w:rsidP="001C1857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690" w:hanging="180"/>
              <w:contextualSpacing w:val="0"/>
            </w:pPr>
            <w:r>
              <w:t xml:space="preserve">Request student </w:t>
            </w:r>
            <w:r w:rsidRPr="00E92674">
              <w:t xml:space="preserve">photo and confirm whether students </w:t>
            </w:r>
            <w:proofErr w:type="gramStart"/>
            <w:r w:rsidRPr="00E92674">
              <w:t>prefers</w:t>
            </w:r>
            <w:proofErr w:type="gramEnd"/>
            <w:r w:rsidRPr="00E92674">
              <w:t xml:space="preserve"> award sent by </w:t>
            </w:r>
            <w:proofErr w:type="spellStart"/>
            <w:r w:rsidRPr="00E92674">
              <w:t>etransfer</w:t>
            </w:r>
            <w:proofErr w:type="spellEnd"/>
            <w:r w:rsidRPr="00E92674">
              <w:t xml:space="preserve"> (confirm email) or by cheque (presented with award)</w:t>
            </w:r>
          </w:p>
          <w:p w14:paraId="3E557F7B" w14:textId="1A779B75" w:rsidR="00272DCB" w:rsidRPr="00E92674" w:rsidRDefault="00272DCB" w:rsidP="001C1857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690" w:hanging="180"/>
              <w:contextualSpacing w:val="0"/>
            </w:pPr>
            <w:r>
              <w:t>C</w:t>
            </w:r>
            <w:r w:rsidRPr="00E92674">
              <w:t>onfirm attendance at presentation award lunch (usually at May ACE-WIL AGM lunch) (See template included further below)</w:t>
            </w:r>
          </w:p>
          <w:p w14:paraId="1F867E6C" w14:textId="05ACAB90" w:rsidR="00272DCB" w:rsidRDefault="00272DCB" w:rsidP="001C1857">
            <w:pPr>
              <w:pStyle w:val="ListParagraph"/>
              <w:numPr>
                <w:ilvl w:val="0"/>
                <w:numId w:val="2"/>
              </w:numPr>
              <w:spacing w:after="0" w:line="280" w:lineRule="exact"/>
              <w:ind w:left="360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Send award winner’s preference to ACE-WIL Business Officer to process </w:t>
            </w:r>
            <w:proofErr w:type="spellStart"/>
            <w:r>
              <w:rPr>
                <w:rFonts w:eastAsia="Times New Roman" w:cstheme="minorHAnsi"/>
                <w:color w:val="000000"/>
              </w:rPr>
              <w:t>etransfer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or cheque payment to the students.</w:t>
            </w:r>
          </w:p>
          <w:p w14:paraId="68F27DCB" w14:textId="72D8E9B5" w:rsidR="00272DCB" w:rsidRPr="00DE2143" w:rsidRDefault="00272DCB" w:rsidP="001C1857">
            <w:pPr>
              <w:pStyle w:val="ListParagraph"/>
              <w:numPr>
                <w:ilvl w:val="0"/>
                <w:numId w:val="2"/>
              </w:numPr>
              <w:spacing w:after="0" w:line="280" w:lineRule="exact"/>
              <w:ind w:left="360"/>
              <w:contextualSpacing w:val="0"/>
              <w:rPr>
                <w:rFonts w:eastAsia="Times New Roman" w:cstheme="minorHAnsi"/>
                <w:color w:val="000000"/>
              </w:rPr>
            </w:pPr>
            <w:r w:rsidRPr="00811AA5">
              <w:rPr>
                <w:rFonts w:eastAsia="Times New Roman" w:cstheme="minorHAnsi"/>
                <w:color w:val="000000"/>
              </w:rPr>
              <w:t xml:space="preserve">Email a general announcement of winners &amp; honorable mentions to all </w:t>
            </w:r>
            <w:r>
              <w:rPr>
                <w:rFonts w:eastAsia="Times New Roman" w:cstheme="minorHAnsi"/>
                <w:color w:val="000000"/>
              </w:rPr>
              <w:t>ACE-WIL Board members (</w:t>
            </w:r>
            <w:r w:rsidRPr="00272DCB">
              <w:rPr>
                <w:rFonts w:eastAsia="Times New Roman" w:cstheme="minorHAnsi"/>
                <w:i/>
                <w:color w:val="000000"/>
              </w:rPr>
              <w:t>Appendix E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272DCB" w:rsidRPr="00811AA5" w14:paraId="46FFEE20" w14:textId="77777777" w:rsidTr="00DE2143">
        <w:trPr>
          <w:trHeight w:val="60"/>
        </w:trPr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C670" w14:textId="14A0E71A" w:rsidR="00272DCB" w:rsidRPr="00811AA5" w:rsidRDefault="00272DCB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</w:p>
        </w:tc>
        <w:tc>
          <w:tcPr>
            <w:tcW w:w="1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91AA" w14:textId="77777777" w:rsidR="00272DCB" w:rsidRDefault="00272DCB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IPOTYA &amp; OCA</w:t>
            </w:r>
          </w:p>
          <w:p w14:paraId="2A68733B" w14:textId="43E30DDE" w:rsidR="00272DCB" w:rsidRPr="00811AA5" w:rsidRDefault="00272DCB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Package Review</w:t>
            </w:r>
            <w:r w:rsidR="00825D58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269D" w14:textId="77777777" w:rsidR="00272DCB" w:rsidRPr="00307CA2" w:rsidRDefault="00272DCB" w:rsidP="00272DCB">
            <w:pPr>
              <w:spacing w:after="0" w:line="280" w:lineRule="exact"/>
              <w:rPr>
                <w:rFonts w:eastAsia="Times New Roman" w:cstheme="minorHAnsi"/>
                <w:b/>
                <w:color w:val="000000"/>
              </w:rPr>
            </w:pPr>
            <w:r w:rsidRPr="00307CA2">
              <w:rPr>
                <w:rFonts w:eastAsia="Times New Roman" w:cstheme="minorHAnsi"/>
                <w:b/>
                <w:color w:val="000000"/>
              </w:rPr>
              <w:t>Committee:</w:t>
            </w:r>
          </w:p>
          <w:p w14:paraId="286C329F" w14:textId="77777777" w:rsidR="00272DCB" w:rsidRDefault="00272DCB" w:rsidP="00272DCB">
            <w:pPr>
              <w:pStyle w:val="ListParagraph"/>
              <w:numPr>
                <w:ilvl w:val="0"/>
                <w:numId w:val="1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Grading of nomination packages </w:t>
            </w:r>
          </w:p>
          <w:p w14:paraId="59DED294" w14:textId="749D55D3" w:rsidR="00272DCB" w:rsidRPr="00E92674" w:rsidRDefault="00272DCB" w:rsidP="00272DCB">
            <w:pPr>
              <w:pStyle w:val="ListParagraph"/>
              <w:numPr>
                <w:ilvl w:val="0"/>
                <w:numId w:val="1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Brief conference call </w:t>
            </w:r>
          </w:p>
          <w:p w14:paraId="04196F49" w14:textId="06C24D99" w:rsidR="00272DCB" w:rsidRPr="00272DCB" w:rsidRDefault="00272DCB" w:rsidP="00272DCB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599" w:hanging="180"/>
              <w:contextualSpacing w:val="0"/>
            </w:pPr>
            <w:r>
              <w:t>Review ratings of each candidate (if more than one submitted)</w:t>
            </w:r>
          </w:p>
        </w:tc>
      </w:tr>
      <w:tr w:rsidR="00272DCB" w:rsidRPr="00811AA5" w14:paraId="33E4044B" w14:textId="77777777" w:rsidTr="00DE2143">
        <w:trPr>
          <w:trHeight w:val="60"/>
        </w:trPr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17A4" w14:textId="65EE0F19" w:rsidR="00272DCB" w:rsidRPr="00811AA5" w:rsidRDefault="00272DCB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</w:p>
        </w:tc>
        <w:tc>
          <w:tcPr>
            <w:tcW w:w="1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DC7F" w14:textId="21AD156D" w:rsidR="00272DCB" w:rsidRPr="00811AA5" w:rsidRDefault="00272DCB" w:rsidP="00000E5B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Announce IPOTYA &amp; OCA </w:t>
            </w: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512A" w14:textId="1CCF1D32" w:rsidR="00272DCB" w:rsidRPr="00272DCB" w:rsidRDefault="00272DCB" w:rsidP="00DE2143">
            <w:pPr>
              <w:spacing w:after="0" w:line="280" w:lineRule="exact"/>
              <w:rPr>
                <w:rFonts w:eastAsia="Times New Roman" w:cstheme="minorHAnsi"/>
                <w:b/>
                <w:color w:val="000000"/>
              </w:rPr>
            </w:pPr>
            <w:r w:rsidRPr="00272DCB">
              <w:rPr>
                <w:rFonts w:eastAsia="Times New Roman" w:cstheme="minorHAnsi"/>
                <w:b/>
                <w:color w:val="000000"/>
              </w:rPr>
              <w:t>Chair:</w:t>
            </w:r>
          </w:p>
          <w:p w14:paraId="13C072E8" w14:textId="77777777" w:rsidR="00272DCB" w:rsidRDefault="00272DCB" w:rsidP="00825D58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Update </w:t>
            </w:r>
            <w:r w:rsidR="00825D58">
              <w:rPr>
                <w:rFonts w:eastAsia="Times New Roman" w:cstheme="minorHAnsi"/>
                <w:color w:val="000000"/>
              </w:rPr>
              <w:t xml:space="preserve">nominating institution and the </w:t>
            </w:r>
            <w:r>
              <w:rPr>
                <w:rFonts w:eastAsia="Times New Roman" w:cstheme="minorHAnsi"/>
                <w:color w:val="000000"/>
              </w:rPr>
              <w:t>Board of IPOTYA results</w:t>
            </w:r>
          </w:p>
          <w:p w14:paraId="55F7E938" w14:textId="15624824" w:rsidR="00000E5B" w:rsidRDefault="00000E5B" w:rsidP="00000E5B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Call the nominating institutions</w:t>
            </w:r>
            <w:r w:rsidRPr="00811AA5">
              <w:rPr>
                <w:rFonts w:eastAsia="Times New Roman" w:cstheme="minorHAnsi"/>
                <w:color w:val="000000"/>
              </w:rPr>
              <w:t xml:space="preserve"> to let them know the results for </w:t>
            </w:r>
            <w:r>
              <w:rPr>
                <w:rFonts w:eastAsia="Times New Roman" w:cstheme="minorHAnsi"/>
                <w:color w:val="000000"/>
              </w:rPr>
              <w:t>Industry Partner (IP), and request they:</w:t>
            </w:r>
          </w:p>
          <w:p w14:paraId="407749B5" w14:textId="30442885" w:rsidR="00000E5B" w:rsidRDefault="00000E5B" w:rsidP="00000E5B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690" w:hanging="180"/>
              <w:contextualSpacing w:val="0"/>
            </w:pPr>
            <w:r>
              <w:t>notify their employer</w:t>
            </w:r>
          </w:p>
          <w:p w14:paraId="59770FE8" w14:textId="77777777" w:rsidR="00563694" w:rsidRDefault="00563694" w:rsidP="00000E5B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690" w:hanging="180"/>
              <w:contextualSpacing w:val="0"/>
            </w:pPr>
            <w:r>
              <w:t xml:space="preserve">request a photo </w:t>
            </w:r>
          </w:p>
          <w:p w14:paraId="3B537F7E" w14:textId="41D34345" w:rsidR="00000E5B" w:rsidRDefault="00000E5B" w:rsidP="00000E5B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ind w:left="690" w:hanging="180"/>
              <w:contextualSpacing w:val="0"/>
            </w:pPr>
            <w:r w:rsidRPr="00FB68DD">
              <w:t>notify you once</w:t>
            </w:r>
            <w:r>
              <w:t xml:space="preserve"> the student has been informed</w:t>
            </w:r>
          </w:p>
          <w:p w14:paraId="04F030A7" w14:textId="7FAE4C66" w:rsidR="00000E5B" w:rsidRDefault="00000E5B" w:rsidP="00563694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 w:rsidRPr="00563694">
              <w:rPr>
                <w:rFonts w:eastAsia="Times New Roman" w:cstheme="minorHAnsi"/>
                <w:color w:val="000000"/>
              </w:rPr>
              <w:t>Send short congratulatory email to employer, once they have been informed by nominating institution</w:t>
            </w:r>
            <w:r w:rsidR="00563694">
              <w:rPr>
                <w:rFonts w:eastAsia="Times New Roman" w:cstheme="minorHAnsi"/>
                <w:color w:val="000000"/>
              </w:rPr>
              <w:t xml:space="preserve"> and invite them to AGM</w:t>
            </w:r>
          </w:p>
          <w:p w14:paraId="5B4551A5" w14:textId="6794C39E" w:rsidR="00000E5B" w:rsidRDefault="00000E5B" w:rsidP="00000E5B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 w:rsidRPr="00811AA5">
              <w:rPr>
                <w:rFonts w:eastAsia="Times New Roman" w:cstheme="minorHAnsi"/>
                <w:color w:val="000000"/>
              </w:rPr>
              <w:t xml:space="preserve">Email </w:t>
            </w:r>
            <w:r w:rsidR="00563694">
              <w:rPr>
                <w:rFonts w:eastAsia="Times New Roman" w:cstheme="minorHAnsi"/>
                <w:color w:val="000000"/>
              </w:rPr>
              <w:t>IPOTYA recipients to</w:t>
            </w:r>
            <w:r>
              <w:rPr>
                <w:rFonts w:eastAsia="Times New Roman" w:cstheme="minorHAnsi"/>
                <w:color w:val="000000"/>
              </w:rPr>
              <w:t xml:space="preserve"> Board members.  </w:t>
            </w:r>
          </w:p>
          <w:p w14:paraId="3190D6E3" w14:textId="77777777" w:rsidR="00563694" w:rsidRDefault="00563694" w:rsidP="00563694">
            <w:pPr>
              <w:spacing w:after="0" w:line="280" w:lineRule="exact"/>
              <w:rPr>
                <w:rFonts w:eastAsia="Times New Roman" w:cstheme="minorHAnsi"/>
                <w:color w:val="000000"/>
              </w:rPr>
            </w:pPr>
          </w:p>
          <w:p w14:paraId="37626145" w14:textId="5CF4F7B3" w:rsidR="00563694" w:rsidRPr="00563694" w:rsidRDefault="00563694" w:rsidP="00563694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 w:rsidRPr="00563694">
              <w:rPr>
                <w:rFonts w:eastAsia="Times New Roman" w:cstheme="minorHAnsi"/>
                <w:b/>
                <w:color w:val="000000"/>
              </w:rPr>
              <w:t xml:space="preserve">ACA recipient to be awarded by nominator at AGM – </w:t>
            </w:r>
            <w:r w:rsidRPr="00563694">
              <w:rPr>
                <w:rFonts w:eastAsia="Times New Roman" w:cstheme="minorHAnsi"/>
                <w:b/>
              </w:rPr>
              <w:t>surprise!</w:t>
            </w:r>
          </w:p>
          <w:p w14:paraId="2A1951D1" w14:textId="5F4AF1ED" w:rsidR="00000E5B" w:rsidRPr="00563694" w:rsidRDefault="00000E5B" w:rsidP="00563694">
            <w:pPr>
              <w:spacing w:after="0" w:line="280" w:lineRule="exact"/>
              <w:rPr>
                <w:rFonts w:eastAsia="Times New Roman" w:cstheme="minorHAnsi"/>
                <w:color w:val="000000"/>
              </w:rPr>
            </w:pPr>
          </w:p>
        </w:tc>
      </w:tr>
      <w:tr w:rsidR="00272DCB" w:rsidRPr="00811AA5" w14:paraId="2FA666F0" w14:textId="77777777" w:rsidTr="00DE2143">
        <w:trPr>
          <w:trHeight w:val="60"/>
        </w:trPr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504E" w14:textId="644E0DB0" w:rsidR="00272DCB" w:rsidRPr="00811AA5" w:rsidRDefault="00272DCB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</w:p>
        </w:tc>
        <w:tc>
          <w:tcPr>
            <w:tcW w:w="1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8F27" w14:textId="6ECBE14C" w:rsidR="00272DCB" w:rsidRDefault="00825D58" w:rsidP="00825D58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SOTYA, </w:t>
            </w:r>
            <w:r w:rsidR="00272DCB">
              <w:rPr>
                <w:rFonts w:cstheme="minorHAnsi"/>
                <w:color w:val="000000"/>
              </w:rPr>
              <w:t xml:space="preserve">IPOTYA &amp; </w:t>
            </w:r>
            <w:r>
              <w:rPr>
                <w:rFonts w:cstheme="minorHAnsi"/>
                <w:color w:val="000000"/>
              </w:rPr>
              <w:t>OCA Trophy order</w:t>
            </w: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3B49" w14:textId="77777777" w:rsidR="00272DCB" w:rsidRPr="00272DCB" w:rsidRDefault="00272DCB" w:rsidP="00272DCB">
            <w:pPr>
              <w:spacing w:after="0" w:line="280" w:lineRule="exact"/>
              <w:rPr>
                <w:rFonts w:eastAsia="Times New Roman" w:cstheme="minorHAnsi"/>
                <w:b/>
                <w:color w:val="000000"/>
              </w:rPr>
            </w:pPr>
            <w:r w:rsidRPr="00272DCB">
              <w:rPr>
                <w:rFonts w:eastAsia="Times New Roman" w:cstheme="minorHAnsi"/>
                <w:b/>
                <w:color w:val="000000"/>
              </w:rPr>
              <w:t>Chair:</w:t>
            </w:r>
          </w:p>
          <w:p w14:paraId="40E24C77" w14:textId="1F5A5F18" w:rsidR="00272DCB" w:rsidRDefault="00272DCB" w:rsidP="00272DCB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Order trophies and send invoice to ACE-WIL Business Officer</w:t>
            </w:r>
            <w:r w:rsidR="00825D58">
              <w:rPr>
                <w:rFonts w:eastAsia="Times New Roman" w:cstheme="minorHAnsi"/>
                <w:color w:val="000000"/>
              </w:rPr>
              <w:t>:</w:t>
            </w:r>
          </w:p>
          <w:p w14:paraId="3B93FC3A" w14:textId="29743B21" w:rsidR="00272DCB" w:rsidRPr="00252EDF" w:rsidRDefault="00272DCB" w:rsidP="00825D58">
            <w:pPr>
              <w:spacing w:after="0" w:line="280" w:lineRule="exact"/>
              <w:ind w:left="419"/>
              <w:rPr>
                <w:rFonts w:cstheme="minorHAnsi"/>
              </w:rPr>
            </w:pPr>
            <w:r w:rsidRPr="00252EDF">
              <w:rPr>
                <w:rFonts w:cstheme="minorHAnsi"/>
                <w:b/>
                <w:bCs/>
              </w:rPr>
              <w:t>Clarkes Recognition Products Ltd.</w:t>
            </w:r>
          </w:p>
          <w:p w14:paraId="37401E1A" w14:textId="3BE4417F" w:rsidR="00272DCB" w:rsidRPr="00252EDF" w:rsidRDefault="00272DCB" w:rsidP="00825D58">
            <w:pPr>
              <w:spacing w:after="0" w:line="280" w:lineRule="exact"/>
              <w:ind w:left="419"/>
              <w:rPr>
                <w:rFonts w:cstheme="minorHAnsi"/>
              </w:rPr>
            </w:pPr>
            <w:r>
              <w:rPr>
                <w:rFonts w:cstheme="minorHAnsi"/>
              </w:rPr>
              <w:t xml:space="preserve">3974 Kitchener St, </w:t>
            </w:r>
            <w:r w:rsidRPr="00252EDF">
              <w:rPr>
                <w:rFonts w:cstheme="minorHAnsi"/>
              </w:rPr>
              <w:t>Burnaby, BC V5C 3M2 </w:t>
            </w:r>
          </w:p>
          <w:p w14:paraId="1D47F915" w14:textId="3CBF1984" w:rsidR="00825D58" w:rsidRDefault="008D520C" w:rsidP="00825D58">
            <w:pPr>
              <w:spacing w:after="0" w:line="280" w:lineRule="exact"/>
              <w:ind w:left="419"/>
              <w:rPr>
                <w:rFonts w:cstheme="minorHAnsi"/>
              </w:rPr>
            </w:pPr>
            <w:hyperlink r:id="rId20" w:history="1">
              <w:r w:rsidR="00272DCB" w:rsidRPr="00252EDF">
                <w:rPr>
                  <w:rStyle w:val="Hyperlink"/>
                  <w:rFonts w:cstheme="minorHAnsi"/>
                  <w:color w:val="auto"/>
                </w:rPr>
                <w:t>clarkesawards.com</w:t>
              </w:r>
            </w:hyperlink>
          </w:p>
          <w:p w14:paraId="074F4453" w14:textId="6D2B5765" w:rsidR="00272DCB" w:rsidRDefault="00272DCB" w:rsidP="00825D58">
            <w:pPr>
              <w:spacing w:after="0" w:line="280" w:lineRule="exact"/>
              <w:ind w:left="419"/>
              <w:rPr>
                <w:rFonts w:cstheme="minorHAnsi"/>
              </w:rPr>
            </w:pPr>
            <w:r>
              <w:rPr>
                <w:rFonts w:cstheme="minorHAnsi"/>
              </w:rPr>
              <w:t>Tel: 604.875.6231</w:t>
            </w:r>
          </w:p>
          <w:p w14:paraId="06FCC99F" w14:textId="77777777" w:rsidR="00272DCB" w:rsidRPr="00DE2143" w:rsidRDefault="00272DCB" w:rsidP="00272DCB">
            <w:pPr>
              <w:pStyle w:val="ListParagraph"/>
              <w:numPr>
                <w:ilvl w:val="0"/>
                <w:numId w:val="16"/>
              </w:numPr>
              <w:spacing w:after="0" w:line="280" w:lineRule="exact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A</w:t>
            </w:r>
            <w:r w:rsidRPr="00800CC8">
              <w:rPr>
                <w:rFonts w:cstheme="minorHAnsi"/>
              </w:rPr>
              <w:t xml:space="preserve">rtwork </w:t>
            </w:r>
            <w:r>
              <w:rPr>
                <w:rFonts w:cstheme="minorHAnsi"/>
              </w:rPr>
              <w:t>is on file;</w:t>
            </w:r>
            <w:r w:rsidRPr="00800CC8">
              <w:rPr>
                <w:rFonts w:cstheme="minorHAnsi"/>
              </w:rPr>
              <w:t xml:space="preserve"> names and the year </w:t>
            </w:r>
            <w:proofErr w:type="gramStart"/>
            <w:r>
              <w:rPr>
                <w:rFonts w:cstheme="minorHAnsi"/>
              </w:rPr>
              <w:t>updated</w:t>
            </w:r>
            <w:proofErr w:type="gramEnd"/>
            <w:r>
              <w:rPr>
                <w:rFonts w:cstheme="minorHAnsi"/>
              </w:rPr>
              <w:t xml:space="preserve"> and proofs approved by Chair</w:t>
            </w:r>
          </w:p>
          <w:p w14:paraId="1E8F0983" w14:textId="77777777" w:rsidR="00272DCB" w:rsidRDefault="00272DCB" w:rsidP="00825D58">
            <w:pPr>
              <w:pStyle w:val="ListParagraph"/>
              <w:spacing w:after="0" w:line="280" w:lineRule="exact"/>
              <w:ind w:left="360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Arrange for Trophies to be picked up/delivered (Heather Workman is very helpful with this</w:t>
            </w:r>
            <w:r w:rsidR="00825D58">
              <w:rPr>
                <w:rFonts w:eastAsia="Times New Roman" w:cstheme="minorHAnsi"/>
                <w:color w:val="000000"/>
              </w:rPr>
              <w:t xml:space="preserve">: </w:t>
            </w:r>
            <w:hyperlink r:id="rId21" w:history="1">
              <w:r w:rsidR="00825D58" w:rsidRPr="00AE4F07">
                <w:rPr>
                  <w:rStyle w:val="Hyperlink"/>
                  <w:rFonts w:eastAsia="Times New Roman" w:cstheme="minorHAnsi"/>
                </w:rPr>
                <w:t>hworkman@langara.ca</w:t>
              </w:r>
            </w:hyperlink>
            <w:r>
              <w:rPr>
                <w:rFonts w:eastAsia="Times New Roman" w:cstheme="minorHAnsi"/>
                <w:color w:val="000000"/>
              </w:rPr>
              <w:t>)</w:t>
            </w:r>
          </w:p>
          <w:p w14:paraId="706CA574" w14:textId="77777777" w:rsidR="00825D58" w:rsidRDefault="00825D58" w:rsidP="00825D58">
            <w:pPr>
              <w:pStyle w:val="ListParagraph"/>
              <w:spacing w:after="0" w:line="280" w:lineRule="exact"/>
              <w:ind w:left="360"/>
              <w:contextualSpacing w:val="0"/>
              <w:rPr>
                <w:rFonts w:eastAsia="Times New Roman" w:cstheme="minorHAnsi"/>
                <w:color w:val="000000"/>
              </w:rPr>
            </w:pPr>
          </w:p>
          <w:p w14:paraId="55F29904" w14:textId="6932BC1C" w:rsidR="00825D58" w:rsidRPr="00825D58" w:rsidRDefault="00825D58" w:rsidP="00825D58">
            <w:pPr>
              <w:spacing w:after="0" w:line="280" w:lineRule="exac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(See Action Item in </w:t>
            </w:r>
            <w:r w:rsidRPr="00825D58">
              <w:rPr>
                <w:rFonts w:eastAsia="Times New Roman" w:cstheme="minorHAnsi"/>
                <w:i/>
                <w:color w:val="000000"/>
              </w:rPr>
              <w:t>Appendix F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272DCB" w:rsidRPr="00811AA5" w14:paraId="7A6A12CA" w14:textId="77777777" w:rsidTr="00DE2143">
        <w:trPr>
          <w:trHeight w:val="60"/>
        </w:trPr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81F2" w14:textId="3B5A16F8" w:rsidR="00272DCB" w:rsidRPr="00811AA5" w:rsidRDefault="00272DCB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</w:p>
        </w:tc>
        <w:tc>
          <w:tcPr>
            <w:tcW w:w="1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EC72" w14:textId="2EBA8E4E" w:rsidR="00272DCB" w:rsidRPr="00811AA5" w:rsidRDefault="00272DCB" w:rsidP="001C373D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SOTYA Award Presentation</w:t>
            </w: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5C7D" w14:textId="77777777" w:rsidR="00825D58" w:rsidRDefault="00825D58" w:rsidP="00825D58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Request Communications to prepare rough draft of press release to announce the winners/honorable mentions for</w:t>
            </w:r>
          </w:p>
          <w:p w14:paraId="68D5F290" w14:textId="77777777" w:rsidR="00825D58" w:rsidRDefault="00825D58" w:rsidP="00825D58">
            <w:pPr>
              <w:pStyle w:val="ListParagraph"/>
              <w:numPr>
                <w:ilvl w:val="0"/>
                <w:numId w:val="23"/>
              </w:numPr>
              <w:spacing w:after="0" w:line="280" w:lineRule="exact"/>
              <w:ind w:left="779"/>
              <w:rPr>
                <w:rFonts w:eastAsia="Times New Roman" w:cstheme="minorHAnsi"/>
                <w:color w:val="000000"/>
              </w:rPr>
            </w:pPr>
            <w:r w:rsidRPr="001C373D">
              <w:rPr>
                <w:rFonts w:eastAsia="Times New Roman" w:cstheme="minorHAnsi"/>
                <w:color w:val="000000"/>
              </w:rPr>
              <w:t xml:space="preserve">ACE-WIL website </w:t>
            </w:r>
          </w:p>
          <w:p w14:paraId="72C75F44" w14:textId="77777777" w:rsidR="00825D58" w:rsidRPr="001C373D" w:rsidRDefault="00825D58" w:rsidP="00825D58">
            <w:pPr>
              <w:pStyle w:val="ListParagraph"/>
              <w:numPr>
                <w:ilvl w:val="0"/>
                <w:numId w:val="23"/>
              </w:numPr>
              <w:spacing w:after="0" w:line="280" w:lineRule="exact"/>
              <w:ind w:left="779"/>
              <w:rPr>
                <w:rFonts w:eastAsia="Times New Roman" w:cstheme="minorHAnsi"/>
                <w:color w:val="000000"/>
              </w:rPr>
            </w:pPr>
            <w:r w:rsidRPr="001C373D">
              <w:rPr>
                <w:rFonts w:eastAsia="Times New Roman" w:cstheme="minorHAnsi"/>
                <w:color w:val="000000"/>
              </w:rPr>
              <w:t>ACE-WIL newsletter at start of</w:t>
            </w:r>
            <w:r>
              <w:rPr>
                <w:rFonts w:eastAsia="Times New Roman" w:cstheme="minorHAnsi"/>
                <w:color w:val="000000"/>
              </w:rPr>
              <w:t xml:space="preserve"> March </w:t>
            </w:r>
            <w:r w:rsidRPr="001C373D">
              <w:rPr>
                <w:rFonts w:eastAsia="Times New Roman" w:cstheme="minorHAnsi"/>
                <w:color w:val="000000"/>
              </w:rPr>
              <w:t xml:space="preserve">National </w:t>
            </w:r>
            <w:r>
              <w:rPr>
                <w:rFonts w:eastAsia="Times New Roman" w:cstheme="minorHAnsi"/>
                <w:color w:val="000000"/>
              </w:rPr>
              <w:t>WIL Month</w:t>
            </w:r>
          </w:p>
          <w:p w14:paraId="7139887C" w14:textId="3240EB82" w:rsidR="00272DCB" w:rsidRPr="00563694" w:rsidRDefault="00000E5B" w:rsidP="00563694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When released, f</w:t>
            </w:r>
            <w:r w:rsidR="00825D58" w:rsidRPr="001C373D">
              <w:rPr>
                <w:rFonts w:eastAsia="Times New Roman" w:cstheme="minorHAnsi"/>
                <w:color w:val="000000"/>
              </w:rPr>
              <w:t>orward email of news</w:t>
            </w:r>
            <w:r>
              <w:rPr>
                <w:rFonts w:eastAsia="Times New Roman" w:cstheme="minorHAnsi"/>
                <w:color w:val="000000"/>
              </w:rPr>
              <w:t xml:space="preserve"> release to each student winner, and</w:t>
            </w:r>
            <w:r w:rsidR="00825D58" w:rsidRPr="001C373D">
              <w:rPr>
                <w:rFonts w:eastAsia="Times New Roman" w:cstheme="minorHAnsi"/>
                <w:color w:val="000000"/>
              </w:rPr>
              <w:t xml:space="preserve"> cc their institution</w:t>
            </w:r>
            <w:r>
              <w:rPr>
                <w:rFonts w:eastAsia="Times New Roman" w:cstheme="minorHAnsi"/>
                <w:color w:val="000000"/>
              </w:rPr>
              <w:t xml:space="preserve"> and host </w:t>
            </w:r>
            <w:r w:rsidR="00825D58" w:rsidRPr="001C373D">
              <w:rPr>
                <w:rFonts w:eastAsia="Times New Roman" w:cstheme="minorHAnsi"/>
                <w:color w:val="000000"/>
              </w:rPr>
              <w:t xml:space="preserve">employer </w:t>
            </w:r>
          </w:p>
        </w:tc>
      </w:tr>
      <w:tr w:rsidR="00563694" w:rsidRPr="00811AA5" w14:paraId="372818D3" w14:textId="77777777" w:rsidTr="00DE2143">
        <w:trPr>
          <w:trHeight w:val="60"/>
        </w:trPr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E67A" w14:textId="7B28B082" w:rsidR="00563694" w:rsidRPr="00811AA5" w:rsidRDefault="00563694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</w:p>
        </w:tc>
        <w:tc>
          <w:tcPr>
            <w:tcW w:w="1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A5F8" w14:textId="54759101" w:rsidR="00563694" w:rsidRDefault="00563694" w:rsidP="00563694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SOTYA Award Order</w:t>
            </w: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ADF4" w14:textId="6F79B3DE" w:rsidR="00563694" w:rsidRPr="00563694" w:rsidRDefault="00563694" w:rsidP="00563694">
            <w:pPr>
              <w:spacing w:after="0" w:line="280" w:lineRule="exac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Chair:</w:t>
            </w:r>
          </w:p>
          <w:p w14:paraId="23414139" w14:textId="77777777" w:rsidR="00563694" w:rsidRDefault="00563694" w:rsidP="001C1857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Order trophies and send invoice to ACE-WIL Business Officer. (You may have to cover costs and request reimbursement). </w:t>
            </w:r>
          </w:p>
          <w:p w14:paraId="196FFFFA" w14:textId="77777777" w:rsidR="00563694" w:rsidRDefault="00563694" w:rsidP="001C1857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Depending on timing you may be able to order all trophies at same time.)</w:t>
            </w:r>
          </w:p>
          <w:p w14:paraId="78BBCC3E" w14:textId="77777777" w:rsidR="00563694" w:rsidRDefault="00563694" w:rsidP="001C1857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Trophies are ordered from:</w:t>
            </w:r>
          </w:p>
          <w:p w14:paraId="57977017" w14:textId="77777777" w:rsidR="00563694" w:rsidRPr="00252EDF" w:rsidRDefault="00563694" w:rsidP="00413A54">
            <w:pPr>
              <w:spacing w:after="0" w:line="280" w:lineRule="exact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 xml:space="preserve">        </w:t>
            </w:r>
            <w:r w:rsidRPr="00252EDF">
              <w:rPr>
                <w:rFonts w:cstheme="minorHAnsi"/>
                <w:b/>
                <w:bCs/>
              </w:rPr>
              <w:t>Clarkes Recognition Products Ltd.</w:t>
            </w:r>
          </w:p>
          <w:p w14:paraId="67B40F13" w14:textId="77777777" w:rsidR="00563694" w:rsidRPr="00252EDF" w:rsidRDefault="00563694" w:rsidP="00413A54">
            <w:pPr>
              <w:spacing w:after="0" w:line="280" w:lineRule="exact"/>
              <w:rPr>
                <w:rFonts w:cstheme="minorHAnsi"/>
              </w:rPr>
            </w:pPr>
            <w:r>
              <w:rPr>
                <w:rFonts w:eastAsiaTheme="minorHAnsi" w:cstheme="minorHAnsi"/>
              </w:rPr>
              <w:t xml:space="preserve">       </w:t>
            </w:r>
            <w:r w:rsidRPr="00252EDF">
              <w:rPr>
                <w:rFonts w:cstheme="minorHAnsi"/>
              </w:rPr>
              <w:t>3974 Kitchener Street</w:t>
            </w:r>
          </w:p>
          <w:p w14:paraId="01B33B40" w14:textId="77777777" w:rsidR="00563694" w:rsidRPr="00252EDF" w:rsidRDefault="00563694" w:rsidP="00413A54">
            <w:pPr>
              <w:spacing w:after="0"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Pr="00252EDF">
              <w:rPr>
                <w:rFonts w:cstheme="minorHAnsi"/>
              </w:rPr>
              <w:t>Burnaby, BC V5C 3M2 </w:t>
            </w:r>
          </w:p>
          <w:p w14:paraId="53F4B694" w14:textId="77777777" w:rsidR="00563694" w:rsidRPr="00252EDF" w:rsidRDefault="00563694" w:rsidP="00413A54">
            <w:pPr>
              <w:spacing w:after="0"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hyperlink r:id="rId22" w:history="1">
              <w:r w:rsidRPr="00252EDF">
                <w:rPr>
                  <w:rStyle w:val="Hyperlink"/>
                  <w:rFonts w:cstheme="minorHAnsi"/>
                  <w:color w:val="auto"/>
                </w:rPr>
                <w:t>clarkesawards.com</w:t>
              </w:r>
            </w:hyperlink>
          </w:p>
          <w:p w14:paraId="6E0D2BAC" w14:textId="77777777" w:rsidR="00563694" w:rsidRPr="00252EDF" w:rsidRDefault="00563694" w:rsidP="00413A54">
            <w:pPr>
              <w:spacing w:after="0"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Pr="00252EDF">
              <w:rPr>
                <w:rFonts w:cstheme="minorHAnsi"/>
              </w:rPr>
              <w:t>Tel: 604.875.6231</w:t>
            </w:r>
          </w:p>
          <w:p w14:paraId="0A516983" w14:textId="77777777" w:rsidR="00563694" w:rsidRPr="00252EDF" w:rsidRDefault="00563694" w:rsidP="00413A54">
            <w:pPr>
              <w:spacing w:after="0"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  <w:r w:rsidRPr="00252EDF">
              <w:rPr>
                <w:rFonts w:cstheme="minorHAnsi"/>
              </w:rPr>
              <w:t>Hours: Monday-Friday 9:30am-5pm</w:t>
            </w:r>
          </w:p>
          <w:p w14:paraId="1CCAF828" w14:textId="70497C03" w:rsidR="00563694" w:rsidRDefault="00563694" w:rsidP="001C1857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Arrange for Trophies to be picked up.</w:t>
            </w:r>
          </w:p>
        </w:tc>
      </w:tr>
      <w:tr w:rsidR="00145793" w:rsidRPr="00811AA5" w14:paraId="40AAEC3E" w14:textId="77777777" w:rsidTr="00145793">
        <w:trPr>
          <w:trHeight w:val="844"/>
        </w:trPr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04C0" w14:textId="0C452685" w:rsidR="00145793" w:rsidRDefault="00145793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</w:p>
        </w:tc>
        <w:tc>
          <w:tcPr>
            <w:tcW w:w="1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160F" w14:textId="718799A5" w:rsidR="00145793" w:rsidRDefault="00145793" w:rsidP="00584010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ACE-WIL Committee Report</w:t>
            </w: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2FE7" w14:textId="468796FF" w:rsidR="00145793" w:rsidRPr="00563694" w:rsidRDefault="00145793" w:rsidP="00563694">
            <w:pPr>
              <w:spacing w:after="0" w:line="280" w:lineRule="exact"/>
              <w:rPr>
                <w:rFonts w:ascii="Calibri" w:hAnsi="Calibri" w:cs="Calibri"/>
                <w:b/>
                <w:color w:val="212121"/>
                <w:shd w:val="clear" w:color="auto" w:fill="FFFFFF"/>
              </w:rPr>
            </w:pPr>
            <w:r w:rsidRPr="00563694">
              <w:rPr>
                <w:rFonts w:ascii="Calibri" w:hAnsi="Calibri" w:cs="Calibri"/>
                <w:b/>
                <w:color w:val="212121"/>
                <w:shd w:val="clear" w:color="auto" w:fill="FFFFFF"/>
              </w:rPr>
              <w:t>Chair:</w:t>
            </w:r>
          </w:p>
          <w:p w14:paraId="4E1F3542" w14:textId="2CBD0B35" w:rsidR="00145793" w:rsidRDefault="00145793" w:rsidP="00000E5B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eastAsia="Times New Roman" w:cstheme="minorHAnsi"/>
                <w:color w:val="000000"/>
              </w:rPr>
              <w:t>Prepare Awards Committee update for ACE-WIL Annual Report</w:t>
            </w:r>
          </w:p>
        </w:tc>
      </w:tr>
      <w:tr w:rsidR="00563694" w:rsidRPr="00811AA5" w14:paraId="4CD137EA" w14:textId="77777777" w:rsidTr="00DE2143">
        <w:trPr>
          <w:trHeight w:val="60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19896" w14:textId="47A780B3" w:rsidR="00563694" w:rsidRDefault="00563694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April 2020</w:t>
            </w:r>
          </w:p>
        </w:tc>
        <w:tc>
          <w:tcPr>
            <w:tcW w:w="1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82F7" w14:textId="7E637717" w:rsidR="00563694" w:rsidRPr="00A215A1" w:rsidRDefault="009A1134" w:rsidP="00413A54">
            <w:pPr>
              <w:spacing w:after="0" w:line="28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ACE-WIL Awards Lunch</w:t>
            </w:r>
          </w:p>
        </w:tc>
        <w:tc>
          <w:tcPr>
            <w:tcW w:w="6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0978" w14:textId="183ECD66" w:rsidR="00145793" w:rsidRDefault="00145793" w:rsidP="00145793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Confirm attendance of all winners and institution representatives will be present at ACE-WIL AGM Awards Lunch to receive award</w:t>
            </w:r>
          </w:p>
          <w:p w14:paraId="067E1A36" w14:textId="77777777" w:rsidR="00145793" w:rsidRDefault="00145793" w:rsidP="00145793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Arrange for trophies to be brought to Awards lunch. </w:t>
            </w:r>
          </w:p>
          <w:p w14:paraId="51C81AB7" w14:textId="2509749F" w:rsidR="00563694" w:rsidRPr="00145793" w:rsidRDefault="00145793" w:rsidP="00145793">
            <w:pPr>
              <w:pStyle w:val="ListParagraph"/>
              <w:numPr>
                <w:ilvl w:val="0"/>
                <w:numId w:val="3"/>
              </w:numPr>
              <w:spacing w:after="0" w:line="280" w:lineRule="exact"/>
              <w:contextualSpacing w:val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Cheques for SOTYA winners prepared and brought to awards presentation.</w:t>
            </w:r>
          </w:p>
        </w:tc>
      </w:tr>
    </w:tbl>
    <w:p w14:paraId="41B224EA" w14:textId="397165BD" w:rsidR="000C5310" w:rsidRDefault="000C5310" w:rsidP="00145793">
      <w:pPr>
        <w:spacing w:after="0" w:line="240" w:lineRule="auto"/>
        <w:rPr>
          <w:rFonts w:cstheme="minorHAnsi"/>
          <w:b/>
          <w:color w:val="943634"/>
        </w:rPr>
      </w:pPr>
    </w:p>
    <w:p w14:paraId="6BAC0D62" w14:textId="672052DD" w:rsidR="001035C9" w:rsidRDefault="001035C9" w:rsidP="00145793"/>
    <w:p w14:paraId="1D3B1857" w14:textId="77777777" w:rsidR="00405744" w:rsidRDefault="00405744" w:rsidP="00405744">
      <w:pPr>
        <w:spacing w:after="0" w:line="240" w:lineRule="auto"/>
        <w:rPr>
          <w:rFonts w:cstheme="minorHAnsi"/>
        </w:rPr>
      </w:pPr>
    </w:p>
    <w:p w14:paraId="0CAB60A6" w14:textId="77777777" w:rsidR="00145793" w:rsidRDefault="00145793">
      <w:pPr>
        <w:rPr>
          <w:rFonts w:cstheme="minorHAnsi"/>
          <w:b/>
          <w:color w:val="365F91" w:themeColor="accent1" w:themeShade="BF"/>
        </w:rPr>
      </w:pPr>
      <w:r>
        <w:rPr>
          <w:rFonts w:cstheme="minorHAnsi"/>
          <w:b/>
          <w:color w:val="365F91" w:themeColor="accent1" w:themeShade="BF"/>
        </w:rPr>
        <w:br w:type="page"/>
      </w:r>
    </w:p>
    <w:p w14:paraId="73B0D224" w14:textId="01D61334" w:rsidR="00400A75" w:rsidRPr="009571C0" w:rsidRDefault="00400A75" w:rsidP="00DB27DE">
      <w:pPr>
        <w:pStyle w:val="Heading1"/>
        <w:rPr>
          <w:color w:val="943634"/>
        </w:rPr>
      </w:pPr>
      <w:bookmarkStart w:id="4" w:name="_Toc64900493"/>
      <w:r w:rsidRPr="00E62EBA">
        <w:lastRenderedPageBreak/>
        <w:t>COMMUNICATION TEMPLATES</w:t>
      </w:r>
      <w:bookmarkEnd w:id="4"/>
    </w:p>
    <w:p w14:paraId="617AA5FD" w14:textId="77777777" w:rsidR="00400A75" w:rsidRDefault="00400A75" w:rsidP="00400A75">
      <w:pPr>
        <w:spacing w:after="0" w:line="240" w:lineRule="auto"/>
        <w:rPr>
          <w:rFonts w:eastAsia="Times New Roman" w:cstheme="minorHAnsi"/>
          <w:color w:val="4E515A"/>
          <w:spacing w:val="3"/>
        </w:rPr>
      </w:pPr>
    </w:p>
    <w:p w14:paraId="4F8A0EFE" w14:textId="6A88CB67" w:rsidR="009C128A" w:rsidRDefault="009C128A" w:rsidP="009C128A">
      <w:pPr>
        <w:pStyle w:val="Heading3"/>
      </w:pPr>
      <w:bookmarkStart w:id="5" w:name="_Toc64900494"/>
      <w:r>
        <w:t>Appendix A – ACE-WIL Industry Partner of the Year Award Newsletter Release Example</w:t>
      </w:r>
      <w:bookmarkEnd w:id="5"/>
      <w:r>
        <w:t xml:space="preserve"> </w:t>
      </w:r>
    </w:p>
    <w:p w14:paraId="6155B3DE" w14:textId="77777777" w:rsidR="00555957" w:rsidRDefault="00555957" w:rsidP="00405744">
      <w:pPr>
        <w:spacing w:after="0" w:line="240" w:lineRule="auto"/>
        <w:rPr>
          <w:rFonts w:cstheme="minorHAnsi"/>
        </w:rPr>
      </w:pPr>
    </w:p>
    <w:p w14:paraId="59D47BBA" w14:textId="1B6CCF6A" w:rsidR="009C128A" w:rsidRPr="00B54FFD" w:rsidRDefault="009C128A" w:rsidP="00B54FFD">
      <w:pPr>
        <w:rPr>
          <w:b/>
          <w:bCs/>
        </w:rPr>
      </w:pPr>
      <w:r w:rsidRPr="00B54FFD">
        <w:rPr>
          <w:b/>
        </w:rPr>
        <w:t>Reminder!  Student Award Nominations close on January 25</w:t>
      </w:r>
    </w:p>
    <w:p w14:paraId="479B6842" w14:textId="77777777" w:rsidR="009C128A" w:rsidRPr="009C128A" w:rsidRDefault="009C128A" w:rsidP="009C128A">
      <w:pPr>
        <w:rPr>
          <w:rFonts w:cs="Arial"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C128A" w:rsidRPr="009C128A" w14:paraId="61B93888" w14:textId="77777777" w:rsidTr="009C128A">
        <w:tc>
          <w:tcPr>
            <w:tcW w:w="0" w:type="auto"/>
            <w:vAlign w:val="center"/>
            <w:hideMark/>
          </w:tcPr>
          <w:p w14:paraId="2FFB9614" w14:textId="77777777" w:rsidR="009C128A" w:rsidRPr="009C128A" w:rsidRDefault="009C128A">
            <w:pPr>
              <w:spacing w:after="240" w:line="270" w:lineRule="atLeast"/>
              <w:rPr>
                <w:rFonts w:cs="Arial"/>
                <w:color w:val="000000"/>
              </w:rPr>
            </w:pPr>
            <w:r w:rsidRPr="009C128A">
              <w:rPr>
                <w:rFonts w:cs="Arial"/>
                <w:color w:val="000000"/>
              </w:rPr>
              <w:t xml:space="preserve">ACE-WIL BC /Yukon is looking to recognize students that participated in work-integrated learning (WIL) and you can help! The four awards recognize a college and a university student participating in co-operative education, and a college and a university student participating in other forms of work-integrated learning. Each of the four winning students, their institutions, and partner organizations will receive provincial recognition. Each winning student will receive a </w:t>
            </w:r>
            <w:r w:rsidRPr="009C128A">
              <w:rPr>
                <w:b/>
                <w:bCs/>
              </w:rPr>
              <w:t>$500 cash award</w:t>
            </w:r>
            <w:r w:rsidRPr="009C128A">
              <w:rPr>
                <w:rFonts w:cs="Arial"/>
                <w:color w:val="000000"/>
              </w:rPr>
              <w:t>.</w:t>
            </w:r>
          </w:p>
        </w:tc>
      </w:tr>
      <w:tr w:rsidR="009C128A" w:rsidRPr="009C128A" w14:paraId="587A3466" w14:textId="77777777" w:rsidTr="009C128A">
        <w:tc>
          <w:tcPr>
            <w:tcW w:w="0" w:type="auto"/>
            <w:vAlign w:val="center"/>
            <w:hideMark/>
          </w:tcPr>
          <w:p w14:paraId="29951CAF" w14:textId="77777777" w:rsidR="009C128A" w:rsidRPr="009C128A" w:rsidRDefault="009C128A">
            <w:pPr>
              <w:spacing w:line="270" w:lineRule="atLeast"/>
              <w:rPr>
                <w:rFonts w:cs="Arial"/>
                <w:color w:val="000000"/>
              </w:rPr>
            </w:pPr>
            <w:r w:rsidRPr="009C128A">
              <w:rPr>
                <w:rFonts w:cs="Arial"/>
                <w:color w:val="000000"/>
              </w:rPr>
              <w:t xml:space="preserve">An ACE-WIL BC/Yukon institutional member may nominate </w:t>
            </w:r>
            <w:r w:rsidRPr="009C128A">
              <w:rPr>
                <w:b/>
                <w:bCs/>
              </w:rPr>
              <w:t>one (1) candidate</w:t>
            </w:r>
            <w:r w:rsidRPr="009C128A">
              <w:rPr>
                <w:rFonts w:cs="Arial"/>
                <w:color w:val="000000"/>
              </w:rPr>
              <w:t xml:space="preserve"> per award type (Co-op or Other Forms of WIL) with the support of the host organization/employer and approval of the student.</w:t>
            </w:r>
            <w:r w:rsidRPr="009C128A">
              <w:rPr>
                <w:b/>
                <w:bCs/>
              </w:rPr>
              <w:t xml:space="preserve"> Nominations are open now and will close on January 25th</w:t>
            </w:r>
            <w:r w:rsidRPr="009C128A">
              <w:rPr>
                <w:rFonts w:cs="Arial"/>
                <w:color w:val="000000"/>
              </w:rPr>
              <w:t xml:space="preserve">. Visit our </w:t>
            </w:r>
            <w:hyperlink r:id="rId23" w:history="1">
              <w:r w:rsidRPr="009C128A">
                <w:rPr>
                  <w:color w:val="000000"/>
                </w:rPr>
                <w:t>website</w:t>
              </w:r>
            </w:hyperlink>
            <w:r w:rsidRPr="009C128A">
              <w:rPr>
                <w:rFonts w:cs="Arial"/>
                <w:color w:val="000000"/>
              </w:rPr>
              <w:t xml:space="preserve"> for more information and to download the application package. </w:t>
            </w:r>
          </w:p>
        </w:tc>
      </w:tr>
    </w:tbl>
    <w:p w14:paraId="76DBE612" w14:textId="77777777" w:rsidR="009C128A" w:rsidRDefault="009C128A" w:rsidP="00405744">
      <w:pPr>
        <w:spacing w:after="0" w:line="240" w:lineRule="auto"/>
        <w:rPr>
          <w:rFonts w:cstheme="minorHAnsi"/>
        </w:rPr>
      </w:pPr>
    </w:p>
    <w:p w14:paraId="2FE2488E" w14:textId="77777777" w:rsidR="00555957" w:rsidRDefault="00555957" w:rsidP="00405744">
      <w:pPr>
        <w:spacing w:after="0" w:line="240" w:lineRule="auto"/>
        <w:rPr>
          <w:rFonts w:cstheme="minorHAnsi"/>
        </w:rPr>
      </w:pPr>
    </w:p>
    <w:p w14:paraId="1706418F" w14:textId="77777777" w:rsidR="00555957" w:rsidRDefault="00555957" w:rsidP="00405744">
      <w:pPr>
        <w:spacing w:after="0" w:line="240" w:lineRule="auto"/>
        <w:rPr>
          <w:rFonts w:cstheme="minorHAnsi"/>
        </w:rPr>
      </w:pPr>
    </w:p>
    <w:p w14:paraId="35925DF9" w14:textId="77777777" w:rsidR="002E72BC" w:rsidRDefault="002E72BC">
      <w:pPr>
        <w:rPr>
          <w:rFonts w:cstheme="minorHAnsi"/>
        </w:rPr>
      </w:pPr>
      <w:r>
        <w:rPr>
          <w:rFonts w:cstheme="minorHAnsi"/>
        </w:rPr>
        <w:br w:type="page"/>
      </w:r>
    </w:p>
    <w:p w14:paraId="7556008B" w14:textId="1E48CB2D" w:rsidR="00405744" w:rsidRDefault="00405744" w:rsidP="002E72BC">
      <w:pPr>
        <w:pStyle w:val="Heading3"/>
      </w:pPr>
      <w:bookmarkStart w:id="6" w:name="_Toc64900495"/>
      <w:r>
        <w:lastRenderedPageBreak/>
        <w:t xml:space="preserve">Appendix B </w:t>
      </w:r>
      <w:r w:rsidR="00EB01A1">
        <w:t>–</w:t>
      </w:r>
      <w:r>
        <w:t xml:space="preserve"> </w:t>
      </w:r>
      <w:r w:rsidR="00EB01A1">
        <w:t>ACE-WIL Industry Partner of the Year A</w:t>
      </w:r>
      <w:r w:rsidR="009C128A">
        <w:t>ward Newsletter Release Example</w:t>
      </w:r>
      <w:bookmarkEnd w:id="6"/>
      <w:r w:rsidR="00EB01A1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2354B" w14:paraId="594FB55B" w14:textId="77777777" w:rsidTr="00A2354B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A2354B" w:rsidRPr="00A2354B" w14:paraId="56E8D994" w14:textId="77777777">
              <w:tc>
                <w:tcPr>
                  <w:tcW w:w="0" w:type="auto"/>
                  <w:vAlign w:val="center"/>
                  <w:hideMark/>
                </w:tcPr>
                <w:p w14:paraId="5E895E05" w14:textId="40CE8847" w:rsidR="00A2354B" w:rsidRPr="00A2354B" w:rsidRDefault="00A2354B" w:rsidP="007E0BD1">
                  <w:pPr>
                    <w:spacing w:after="0" w:line="240" w:lineRule="auto"/>
                    <w:rPr>
                      <w:rFonts w:eastAsiaTheme="minorHAnsi" w:cs="Arial"/>
                      <w:color w:val="000000"/>
                    </w:rPr>
                  </w:pPr>
                </w:p>
              </w:tc>
            </w:tr>
            <w:tr w:rsidR="00A2354B" w:rsidRPr="00A2354B" w14:paraId="2B10A00A" w14:textId="77777777">
              <w:tc>
                <w:tcPr>
                  <w:tcW w:w="0" w:type="auto"/>
                  <w:vAlign w:val="center"/>
                  <w:hideMark/>
                </w:tcPr>
                <w:p w14:paraId="39952DF3" w14:textId="36A9DD1A" w:rsidR="00A2354B" w:rsidRPr="00A2354B" w:rsidRDefault="00A2354B" w:rsidP="007E0BD1">
                  <w:pPr>
                    <w:spacing w:after="0" w:line="320" w:lineRule="atLeast"/>
                    <w:rPr>
                      <w:rFonts w:eastAsiaTheme="minorHAnsi" w:cs="Arial"/>
                      <w:color w:val="000000"/>
                    </w:rPr>
                  </w:pPr>
                  <w:r w:rsidRPr="00A2354B">
                    <w:rPr>
                      <w:rFonts w:cs="Arial"/>
                      <w:color w:val="000000"/>
                    </w:rPr>
                    <w:t xml:space="preserve">Just a reminder that the deadline to submit nominations for the ACE-WIL Industry Partner of the year award is </w:t>
                  </w:r>
                  <w:r w:rsidRPr="00A2354B">
                    <w:rPr>
                      <w:rStyle w:val="Strong"/>
                      <w:rFonts w:cs="Arial"/>
                      <w:color w:val="000000"/>
                    </w:rPr>
                    <w:t xml:space="preserve">March 13th. </w:t>
                  </w:r>
                  <w:r w:rsidRPr="00A2354B">
                    <w:rPr>
                      <w:rFonts w:cs="Arial"/>
                      <w:color w:val="000000"/>
                    </w:rPr>
                    <w:t xml:space="preserve">The Outstanding Contribution Award also has a nomination deadline of </w:t>
                  </w:r>
                  <w:r w:rsidRPr="00A2354B">
                    <w:rPr>
                      <w:rStyle w:val="Strong"/>
                      <w:rFonts w:cs="Arial"/>
                      <w:color w:val="000000"/>
                    </w:rPr>
                    <w:t xml:space="preserve">March 13th. </w:t>
                  </w:r>
                  <w:r w:rsidRPr="00A2354B">
                    <w:rPr>
                      <w:rFonts w:cs="Arial"/>
                      <w:color w:val="000000"/>
                    </w:rPr>
                    <w:t xml:space="preserve">If you intend to make a nomination for either </w:t>
                  </w:r>
                  <w:proofErr w:type="gramStart"/>
                  <w:r w:rsidRPr="00A2354B">
                    <w:rPr>
                      <w:rFonts w:cs="Arial"/>
                      <w:color w:val="000000"/>
                    </w:rPr>
                    <w:t>award</w:t>
                  </w:r>
                  <w:proofErr w:type="gramEnd"/>
                  <w:r w:rsidRPr="00A2354B">
                    <w:rPr>
                      <w:rFonts w:cs="Arial"/>
                      <w:color w:val="000000"/>
                    </w:rPr>
                    <w:t xml:space="preserve"> please submit one (1) PDF electronic document of all completed nomination materials by </w:t>
                  </w:r>
                  <w:r w:rsidR="007E0BD1" w:rsidRPr="007E0BD1">
                    <w:rPr>
                      <w:rStyle w:val="Strong"/>
                      <w:rFonts w:cs="Arial"/>
                      <w:color w:val="000000"/>
                      <w:highlight w:val="yellow"/>
                    </w:rPr>
                    <w:t>8:00am</w:t>
                  </w:r>
                  <w:r w:rsidRPr="007E0BD1">
                    <w:rPr>
                      <w:rStyle w:val="Strong"/>
                      <w:rFonts w:cs="Arial"/>
                      <w:color w:val="000000"/>
                      <w:highlight w:val="yellow"/>
                    </w:rPr>
                    <w:t xml:space="preserve"> on </w:t>
                  </w:r>
                  <w:r w:rsidR="007E0BD1" w:rsidRPr="007E0BD1">
                    <w:rPr>
                      <w:rStyle w:val="Strong"/>
                      <w:rFonts w:cs="Arial"/>
                      <w:color w:val="000000"/>
                      <w:highlight w:val="yellow"/>
                    </w:rPr>
                    <w:t>Monday</w:t>
                  </w:r>
                  <w:r w:rsidRPr="007E0BD1">
                    <w:rPr>
                      <w:rStyle w:val="Strong"/>
                      <w:rFonts w:cs="Arial"/>
                      <w:color w:val="000000"/>
                      <w:highlight w:val="yellow"/>
                    </w:rPr>
                    <w:t xml:space="preserve">, </w:t>
                  </w:r>
                  <w:r w:rsidR="007E0BD1" w:rsidRPr="007E0BD1">
                    <w:rPr>
                      <w:rStyle w:val="Strong"/>
                      <w:rFonts w:cs="Arial"/>
                      <w:color w:val="000000"/>
                      <w:highlight w:val="yellow"/>
                    </w:rPr>
                    <w:t>March ##</w:t>
                  </w:r>
                  <w:r w:rsidRPr="007E0BD1">
                    <w:rPr>
                      <w:rStyle w:val="Strong"/>
                      <w:rFonts w:cs="Arial"/>
                      <w:color w:val="000000"/>
                      <w:highlight w:val="yellow"/>
                    </w:rPr>
                    <w:t>, 202</w:t>
                  </w:r>
                  <w:r w:rsidR="007E0BD1" w:rsidRPr="007E0BD1">
                    <w:rPr>
                      <w:rStyle w:val="Strong"/>
                      <w:rFonts w:cs="Arial"/>
                      <w:color w:val="000000"/>
                      <w:highlight w:val="yellow"/>
                    </w:rPr>
                    <w:t>#</w:t>
                  </w:r>
                  <w:r w:rsidRPr="00A2354B">
                    <w:rPr>
                      <w:rFonts w:cs="Arial"/>
                      <w:color w:val="000000"/>
                    </w:rPr>
                    <w:t xml:space="preserve"> via email to </w:t>
                  </w:r>
                  <w:r w:rsidR="007E0BD1" w:rsidRPr="007E0BD1">
                    <w:rPr>
                      <w:rFonts w:cs="Arial"/>
                      <w:color w:val="000000"/>
                      <w:highlight w:val="yellow"/>
                    </w:rPr>
                    <w:t>&lt;Chair/Co-Chair Name&gt;</w:t>
                  </w:r>
                  <w:r w:rsidRPr="00A2354B">
                    <w:rPr>
                      <w:rFonts w:cs="Arial"/>
                      <w:color w:val="000000"/>
                    </w:rPr>
                    <w:t xml:space="preserve"> ACE/WIL Awards Committee Chair (email: </w:t>
                  </w:r>
                  <w:r w:rsidR="007E0BD1" w:rsidRPr="007E0BD1">
                    <w:rPr>
                      <w:rFonts w:cs="Arial"/>
                      <w:color w:val="000000"/>
                      <w:highlight w:val="yellow"/>
                    </w:rPr>
                    <w:t>&lt;email</w:t>
                  </w:r>
                  <w:r w:rsidR="007E0BD1">
                    <w:rPr>
                      <w:rFonts w:cs="Arial"/>
                      <w:color w:val="000000"/>
                      <w:highlight w:val="yellow"/>
                    </w:rPr>
                    <w:t xml:space="preserve"> address</w:t>
                  </w:r>
                  <w:r w:rsidR="007E0BD1" w:rsidRPr="007E0BD1">
                    <w:rPr>
                      <w:rFonts w:cs="Arial"/>
                      <w:color w:val="000000"/>
                      <w:highlight w:val="yellow"/>
                    </w:rPr>
                    <w:t>&gt;</w:t>
                  </w:r>
                  <w:r w:rsidRPr="00A2354B">
                    <w:rPr>
                      <w:rFonts w:cs="Arial"/>
                      <w:color w:val="000000"/>
                    </w:rPr>
                    <w:t>)</w:t>
                  </w:r>
                </w:p>
              </w:tc>
            </w:tr>
          </w:tbl>
          <w:p w14:paraId="2D9411E0" w14:textId="77777777" w:rsidR="007E0BD1" w:rsidRDefault="007E0BD1" w:rsidP="007E0BD1">
            <w:pPr>
              <w:pStyle w:val="Heading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color w:val="222222"/>
                <w:sz w:val="22"/>
                <w:szCs w:val="22"/>
              </w:rPr>
            </w:pPr>
          </w:p>
          <w:p w14:paraId="05FB312B" w14:textId="46DD86FB" w:rsidR="00A2354B" w:rsidRPr="00B54FFD" w:rsidRDefault="007E0BD1" w:rsidP="00B54FFD">
            <w:pPr>
              <w:rPr>
                <w:b/>
                <w:bCs/>
              </w:rPr>
            </w:pPr>
            <w:r w:rsidRPr="00B54FFD">
              <w:rPr>
                <w:b/>
              </w:rPr>
              <w:t xml:space="preserve">SELECTION CRITERIA </w:t>
            </w:r>
          </w:p>
          <w:p w14:paraId="1099F519" w14:textId="77777777" w:rsidR="00A2354B" w:rsidRPr="00A2354B" w:rsidRDefault="00A2354B" w:rsidP="002E72BC">
            <w:pPr>
              <w:numPr>
                <w:ilvl w:val="0"/>
                <w:numId w:val="24"/>
              </w:numPr>
              <w:spacing w:after="0" w:line="320" w:lineRule="atLeast"/>
              <w:rPr>
                <w:rFonts w:eastAsia="Times New Roman" w:cs="Arial"/>
                <w:color w:val="000000"/>
              </w:rPr>
            </w:pPr>
            <w:r w:rsidRPr="00A2354B">
              <w:rPr>
                <w:rFonts w:eastAsia="Times New Roman" w:cs="Arial"/>
                <w:color w:val="000000"/>
              </w:rPr>
              <w:t>Significant involvement with or outstanding contributions to projects or initiatives that benefit Co-op/WIL provincially (i.e., research, sponsorship, advisory committee participation, etc.)</w:t>
            </w:r>
          </w:p>
          <w:p w14:paraId="7D5C7594" w14:textId="77777777" w:rsidR="00A2354B" w:rsidRPr="00A2354B" w:rsidRDefault="00A2354B" w:rsidP="002E72BC">
            <w:pPr>
              <w:numPr>
                <w:ilvl w:val="0"/>
                <w:numId w:val="24"/>
              </w:numPr>
              <w:spacing w:after="0" w:line="320" w:lineRule="atLeast"/>
              <w:rPr>
                <w:rFonts w:eastAsia="Times New Roman" w:cs="Arial"/>
                <w:color w:val="000000"/>
              </w:rPr>
            </w:pPr>
            <w:r w:rsidRPr="00A2354B">
              <w:rPr>
                <w:rFonts w:eastAsia="Times New Roman" w:cs="Arial"/>
                <w:color w:val="000000"/>
              </w:rPr>
              <w:t>Consistent record of hiring co-op/</w:t>
            </w:r>
            <w:proofErr w:type="spellStart"/>
            <w:r w:rsidRPr="00A2354B">
              <w:rPr>
                <w:rFonts w:eastAsia="Times New Roman" w:cs="Arial"/>
                <w:color w:val="000000"/>
              </w:rPr>
              <w:t>wil</w:t>
            </w:r>
            <w:proofErr w:type="spellEnd"/>
            <w:r w:rsidRPr="00A2354B">
              <w:rPr>
                <w:rFonts w:eastAsia="Times New Roman" w:cs="Arial"/>
                <w:color w:val="000000"/>
              </w:rPr>
              <w:t xml:space="preserve"> students and providing them with high-quality learning opportunities</w:t>
            </w:r>
          </w:p>
          <w:p w14:paraId="5F17A321" w14:textId="77777777" w:rsidR="00A2354B" w:rsidRPr="00A2354B" w:rsidRDefault="00A2354B" w:rsidP="002E72BC">
            <w:pPr>
              <w:numPr>
                <w:ilvl w:val="0"/>
                <w:numId w:val="24"/>
              </w:numPr>
              <w:spacing w:after="0" w:line="320" w:lineRule="atLeast"/>
              <w:rPr>
                <w:rFonts w:eastAsia="Times New Roman" w:cs="Arial"/>
                <w:color w:val="000000"/>
              </w:rPr>
            </w:pPr>
            <w:r w:rsidRPr="00A2354B">
              <w:rPr>
                <w:rFonts w:eastAsia="Times New Roman" w:cs="Arial"/>
                <w:color w:val="000000"/>
              </w:rPr>
              <w:t>Provided student (s)with a designated mentor, additional training opportunities, professional development and critical work-place challenges</w:t>
            </w:r>
          </w:p>
          <w:p w14:paraId="28DA0647" w14:textId="77777777" w:rsidR="00A2354B" w:rsidRPr="00A2354B" w:rsidRDefault="00A2354B" w:rsidP="002E72BC">
            <w:pPr>
              <w:numPr>
                <w:ilvl w:val="0"/>
                <w:numId w:val="24"/>
              </w:numPr>
              <w:spacing w:after="0" w:line="320" w:lineRule="atLeast"/>
              <w:rPr>
                <w:rFonts w:eastAsia="Times New Roman" w:cs="Arial"/>
                <w:color w:val="000000"/>
              </w:rPr>
            </w:pPr>
            <w:r w:rsidRPr="00A2354B">
              <w:rPr>
                <w:rFonts w:eastAsia="Times New Roman" w:cs="Arial"/>
                <w:color w:val="000000"/>
              </w:rPr>
              <w:t>Created additional value by allowing student to expand their original job description to match their career goals or professional interests</w:t>
            </w:r>
          </w:p>
          <w:p w14:paraId="4F2F8ABD" w14:textId="77777777" w:rsidR="00A2354B" w:rsidRPr="00A2354B" w:rsidRDefault="00A2354B" w:rsidP="002E72BC">
            <w:pPr>
              <w:numPr>
                <w:ilvl w:val="0"/>
                <w:numId w:val="24"/>
              </w:numPr>
              <w:spacing w:after="0" w:line="320" w:lineRule="atLeast"/>
              <w:rPr>
                <w:rFonts w:eastAsia="Times New Roman" w:cs="Arial"/>
                <w:color w:val="000000"/>
              </w:rPr>
            </w:pPr>
            <w:r w:rsidRPr="00A2354B">
              <w:rPr>
                <w:rFonts w:eastAsia="Times New Roman" w:cs="Arial"/>
                <w:color w:val="000000"/>
              </w:rPr>
              <w:t>Allowed students to attend decision-making meetings or become involved in challenging projects or assignments beyond the scope of the original job posting</w:t>
            </w:r>
          </w:p>
          <w:p w14:paraId="6DEA504C" w14:textId="77777777" w:rsidR="00A2354B" w:rsidRPr="00A2354B" w:rsidRDefault="00A2354B" w:rsidP="002E72BC">
            <w:pPr>
              <w:numPr>
                <w:ilvl w:val="0"/>
                <w:numId w:val="24"/>
              </w:numPr>
              <w:spacing w:after="0" w:line="320" w:lineRule="atLeast"/>
              <w:rPr>
                <w:rFonts w:eastAsia="Times New Roman" w:cs="Arial"/>
                <w:color w:val="000000"/>
              </w:rPr>
            </w:pPr>
            <w:r w:rsidRPr="00A2354B">
              <w:rPr>
                <w:rFonts w:eastAsia="Times New Roman" w:cs="Arial"/>
                <w:color w:val="000000"/>
              </w:rPr>
              <w:t>Provided an above-average opportunity for the student to gain skills, experiences and leadership that would surpass a typical Co-op/Wil opportunity</w:t>
            </w:r>
          </w:p>
          <w:p w14:paraId="51175311" w14:textId="77777777" w:rsidR="00A2354B" w:rsidRPr="00A2354B" w:rsidRDefault="00A2354B" w:rsidP="002E72BC">
            <w:pPr>
              <w:numPr>
                <w:ilvl w:val="0"/>
                <w:numId w:val="24"/>
              </w:numPr>
              <w:spacing w:after="0" w:line="320" w:lineRule="atLeast"/>
              <w:rPr>
                <w:rFonts w:eastAsia="Times New Roman" w:cs="Arial"/>
                <w:color w:val="000000"/>
              </w:rPr>
            </w:pPr>
            <w:r w:rsidRPr="00A2354B">
              <w:rPr>
                <w:rFonts w:eastAsia="Times New Roman" w:cs="Arial"/>
                <w:color w:val="000000"/>
              </w:rPr>
              <w:t>Attended or supported on-campus events, including career fairs, information sessions, interview clinics, networking events, poster or debriefing sessions, etc.</w:t>
            </w:r>
          </w:p>
          <w:p w14:paraId="65F57874" w14:textId="77777777" w:rsidR="007E0BD1" w:rsidRDefault="007E0BD1" w:rsidP="007E0BD1">
            <w:pPr>
              <w:pStyle w:val="Heading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color w:val="222222"/>
                <w:sz w:val="22"/>
                <w:szCs w:val="22"/>
              </w:rPr>
            </w:pPr>
          </w:p>
          <w:p w14:paraId="06DA9CC1" w14:textId="16CA85B8" w:rsidR="00A2354B" w:rsidRPr="00B54FFD" w:rsidRDefault="007E0BD1" w:rsidP="00B54FFD">
            <w:pPr>
              <w:rPr>
                <w:b/>
                <w:bCs/>
              </w:rPr>
            </w:pPr>
            <w:r w:rsidRPr="00B54FFD">
              <w:rPr>
                <w:b/>
              </w:rPr>
              <w:t>EVALUATION CRITERIA</w:t>
            </w:r>
          </w:p>
          <w:p w14:paraId="743ED9C9" w14:textId="77777777" w:rsidR="007E0BD1" w:rsidRDefault="00A2354B" w:rsidP="002E72BC">
            <w:pPr>
              <w:numPr>
                <w:ilvl w:val="0"/>
                <w:numId w:val="25"/>
              </w:numPr>
              <w:spacing w:after="0" w:line="340" w:lineRule="atLeast"/>
              <w:rPr>
                <w:rFonts w:eastAsia="Times New Roman" w:cs="Arial"/>
                <w:color w:val="000000"/>
              </w:rPr>
            </w:pPr>
            <w:r w:rsidRPr="00A2354B">
              <w:rPr>
                <w:rStyle w:val="Strong"/>
                <w:rFonts w:cs="Arial"/>
                <w:color w:val="000000"/>
              </w:rPr>
              <w:t>Contribution to Co-operative Education</w:t>
            </w:r>
            <w:r w:rsidRPr="00A2354B">
              <w:rPr>
                <w:rFonts w:eastAsia="Times New Roman" w:cs="Arial"/>
                <w:color w:val="000000"/>
              </w:rPr>
              <w:t xml:space="preserve"> </w:t>
            </w:r>
            <w:r w:rsidRPr="00A2354B">
              <w:rPr>
                <w:rStyle w:val="Strong"/>
                <w:rFonts w:cs="Arial"/>
                <w:color w:val="000000"/>
              </w:rPr>
              <w:t>and or Work Integrated Learning</w:t>
            </w:r>
            <w:r w:rsidRPr="00A2354B">
              <w:rPr>
                <w:rFonts w:eastAsia="Times New Roman" w:cs="Arial"/>
                <w:color w:val="000000"/>
              </w:rPr>
              <w:t xml:space="preserve"> </w:t>
            </w:r>
            <w:r w:rsidR="007E0BD1">
              <w:rPr>
                <w:rFonts w:eastAsia="Times New Roman" w:cs="Arial"/>
                <w:color w:val="000000"/>
              </w:rPr>
              <w:t>– 15 points</w:t>
            </w:r>
          </w:p>
          <w:p w14:paraId="0BBC48F8" w14:textId="5C297A27" w:rsidR="00A2354B" w:rsidRPr="007E0BD1" w:rsidRDefault="00A2354B" w:rsidP="002E72BC">
            <w:pPr>
              <w:pStyle w:val="ListParagraph"/>
              <w:numPr>
                <w:ilvl w:val="0"/>
                <w:numId w:val="27"/>
              </w:numPr>
              <w:spacing w:after="0" w:line="340" w:lineRule="atLeast"/>
              <w:rPr>
                <w:rFonts w:eastAsia="Times New Roman" w:cs="Arial"/>
                <w:color w:val="000000"/>
              </w:rPr>
            </w:pPr>
            <w:r w:rsidRPr="007E0BD1">
              <w:rPr>
                <w:rFonts w:eastAsia="Times New Roman" w:cs="Arial"/>
                <w:color w:val="000000"/>
              </w:rPr>
              <w:t>supporting on-campus events, either financially or with in-kind support, attending information sessions, career fairs, interview clinics, networking events, guest speakers, speaker panels, attending post</w:t>
            </w:r>
            <w:r w:rsidR="007E0BD1">
              <w:rPr>
                <w:rFonts w:eastAsia="Times New Roman" w:cs="Arial"/>
                <w:color w:val="000000"/>
              </w:rPr>
              <w:t>er or debriefing sessions, etc.</w:t>
            </w:r>
          </w:p>
          <w:p w14:paraId="2BAC003F" w14:textId="7659BB70" w:rsidR="007E0BD1" w:rsidRDefault="00A2354B" w:rsidP="002E72BC">
            <w:pPr>
              <w:numPr>
                <w:ilvl w:val="0"/>
                <w:numId w:val="25"/>
              </w:numPr>
              <w:spacing w:after="0" w:line="340" w:lineRule="atLeast"/>
              <w:rPr>
                <w:rFonts w:eastAsia="Times New Roman" w:cs="Arial"/>
                <w:color w:val="000000"/>
              </w:rPr>
            </w:pPr>
            <w:r w:rsidRPr="00A2354B">
              <w:rPr>
                <w:rStyle w:val="Strong"/>
                <w:rFonts w:cs="Arial"/>
                <w:color w:val="000000"/>
              </w:rPr>
              <w:t>Quality of the experience</w:t>
            </w:r>
            <w:r w:rsidRPr="00A2354B">
              <w:rPr>
                <w:rFonts w:eastAsia="Times New Roman" w:cs="Arial"/>
                <w:color w:val="000000"/>
              </w:rPr>
              <w:t xml:space="preserve"> </w:t>
            </w:r>
            <w:r w:rsidR="007E0BD1">
              <w:rPr>
                <w:rFonts w:eastAsia="Times New Roman" w:cs="Arial"/>
                <w:color w:val="000000"/>
              </w:rPr>
              <w:t>– 10 points</w:t>
            </w:r>
          </w:p>
          <w:p w14:paraId="5148160E" w14:textId="3C396C1E" w:rsidR="00A2354B" w:rsidRPr="007E0BD1" w:rsidRDefault="00A2354B" w:rsidP="002E72BC">
            <w:pPr>
              <w:pStyle w:val="ListParagraph"/>
              <w:numPr>
                <w:ilvl w:val="0"/>
                <w:numId w:val="27"/>
              </w:numPr>
              <w:spacing w:after="0" w:line="340" w:lineRule="atLeast"/>
              <w:rPr>
                <w:rFonts w:eastAsia="Times New Roman" w:cs="Arial"/>
                <w:color w:val="000000"/>
              </w:rPr>
            </w:pPr>
            <w:r w:rsidRPr="007E0BD1">
              <w:rPr>
                <w:rFonts w:eastAsia="Times New Roman" w:cs="Arial"/>
                <w:color w:val="000000"/>
              </w:rPr>
              <w:t>Link with education, depth of work experience, level of responsibility, access to challengin</w:t>
            </w:r>
            <w:r w:rsidR="007E0BD1">
              <w:rPr>
                <w:rFonts w:eastAsia="Times New Roman" w:cs="Arial"/>
                <w:color w:val="000000"/>
              </w:rPr>
              <w:t>g projects or assignments, etc.</w:t>
            </w:r>
          </w:p>
          <w:p w14:paraId="242831DF" w14:textId="475D4A74" w:rsidR="007E0BD1" w:rsidRDefault="00A2354B" w:rsidP="002E72BC">
            <w:pPr>
              <w:numPr>
                <w:ilvl w:val="0"/>
                <w:numId w:val="25"/>
              </w:numPr>
              <w:spacing w:after="0" w:line="340" w:lineRule="atLeast"/>
              <w:rPr>
                <w:rFonts w:eastAsia="Times New Roman" w:cs="Arial"/>
                <w:color w:val="000000"/>
              </w:rPr>
            </w:pPr>
            <w:r w:rsidRPr="00A2354B">
              <w:rPr>
                <w:rStyle w:val="Strong"/>
                <w:rFonts w:cs="Arial"/>
                <w:color w:val="000000"/>
              </w:rPr>
              <w:t>Provision for a professional growth experience – career, competency and/or academic development</w:t>
            </w:r>
            <w:r w:rsidRPr="00A2354B">
              <w:rPr>
                <w:rFonts w:eastAsia="Times New Roman" w:cs="Arial"/>
                <w:color w:val="000000"/>
              </w:rPr>
              <w:t xml:space="preserve"> </w:t>
            </w:r>
            <w:r w:rsidR="007E0BD1">
              <w:rPr>
                <w:rFonts w:eastAsia="Times New Roman" w:cs="Arial"/>
                <w:color w:val="000000"/>
              </w:rPr>
              <w:t>– 10 points</w:t>
            </w:r>
          </w:p>
          <w:p w14:paraId="5582E742" w14:textId="0A79D1DC" w:rsidR="00A2354B" w:rsidRPr="007E0BD1" w:rsidRDefault="00A2354B" w:rsidP="002E72BC">
            <w:pPr>
              <w:pStyle w:val="ListParagraph"/>
              <w:numPr>
                <w:ilvl w:val="0"/>
                <w:numId w:val="27"/>
              </w:numPr>
              <w:spacing w:after="0" w:line="340" w:lineRule="atLeast"/>
              <w:rPr>
                <w:rFonts w:eastAsia="Times New Roman" w:cs="Arial"/>
                <w:color w:val="000000"/>
              </w:rPr>
            </w:pPr>
            <w:r w:rsidRPr="007E0BD1">
              <w:rPr>
                <w:rFonts w:eastAsia="Times New Roman" w:cs="Arial"/>
                <w:color w:val="000000"/>
              </w:rPr>
              <w:t xml:space="preserve">Professional Development, memberships or participation in </w:t>
            </w:r>
            <w:r w:rsidR="007E0BD1">
              <w:rPr>
                <w:rFonts w:eastAsia="Times New Roman" w:cs="Arial"/>
                <w:color w:val="000000"/>
              </w:rPr>
              <w:t>professional associations, etc.</w:t>
            </w:r>
          </w:p>
          <w:p w14:paraId="7BE64DEC" w14:textId="3A5CA2FA" w:rsidR="007E0BD1" w:rsidRDefault="00A2354B" w:rsidP="002E72BC">
            <w:pPr>
              <w:numPr>
                <w:ilvl w:val="0"/>
                <w:numId w:val="25"/>
              </w:numPr>
              <w:spacing w:after="0" w:line="340" w:lineRule="atLeast"/>
              <w:rPr>
                <w:rFonts w:eastAsia="Times New Roman" w:cs="Arial"/>
                <w:color w:val="000000"/>
              </w:rPr>
            </w:pPr>
            <w:r w:rsidRPr="00A2354B">
              <w:rPr>
                <w:rStyle w:val="Strong"/>
                <w:rFonts w:cs="Arial"/>
                <w:color w:val="000000"/>
              </w:rPr>
              <w:t>The mentoring relationship provided to the student during the work term</w:t>
            </w:r>
            <w:r w:rsidRPr="00A2354B">
              <w:rPr>
                <w:rFonts w:eastAsia="Times New Roman" w:cs="Arial"/>
                <w:color w:val="000000"/>
              </w:rPr>
              <w:t xml:space="preserve"> </w:t>
            </w:r>
            <w:r w:rsidR="007E0BD1">
              <w:rPr>
                <w:rFonts w:eastAsia="Times New Roman" w:cs="Arial"/>
                <w:color w:val="000000"/>
              </w:rPr>
              <w:t>– 10 points</w:t>
            </w:r>
          </w:p>
          <w:p w14:paraId="19EEB675" w14:textId="1DE3FBC1" w:rsidR="00A2354B" w:rsidRPr="007E0BD1" w:rsidRDefault="00A2354B" w:rsidP="002E72BC">
            <w:pPr>
              <w:pStyle w:val="ListParagraph"/>
              <w:numPr>
                <w:ilvl w:val="0"/>
                <w:numId w:val="27"/>
              </w:numPr>
              <w:spacing w:after="0" w:line="340" w:lineRule="atLeast"/>
              <w:rPr>
                <w:rFonts w:eastAsia="Times New Roman" w:cs="Arial"/>
                <w:color w:val="000000"/>
              </w:rPr>
            </w:pPr>
            <w:r w:rsidRPr="007E0BD1">
              <w:rPr>
                <w:rFonts w:eastAsia="Times New Roman" w:cs="Arial"/>
                <w:color w:val="000000"/>
              </w:rPr>
              <w:t>providing networking and informational interview opportunities with other professionals, providing career develo</w:t>
            </w:r>
            <w:r w:rsidR="007E0BD1" w:rsidRPr="007E0BD1">
              <w:rPr>
                <w:rFonts w:eastAsia="Times New Roman" w:cs="Arial"/>
                <w:color w:val="000000"/>
              </w:rPr>
              <w:t>pment advice and guidance, etc.</w:t>
            </w:r>
          </w:p>
          <w:p w14:paraId="75DA540F" w14:textId="31E8D8D5" w:rsidR="00A2354B" w:rsidRDefault="00A2354B" w:rsidP="002E72BC">
            <w:pPr>
              <w:numPr>
                <w:ilvl w:val="0"/>
                <w:numId w:val="25"/>
              </w:numPr>
              <w:spacing w:after="0" w:line="340" w:lineRule="atLeast"/>
              <w:rPr>
                <w:rFonts w:eastAsia="Times New Roman" w:cs="Arial"/>
                <w:color w:val="000000"/>
              </w:rPr>
            </w:pPr>
            <w:r w:rsidRPr="007E0BD1">
              <w:rPr>
                <w:rFonts w:eastAsia="Times New Roman" w:cs="Arial"/>
                <w:b/>
                <w:color w:val="000000"/>
              </w:rPr>
              <w:lastRenderedPageBreak/>
              <w:t>Evaluator assessment</w:t>
            </w:r>
            <w:r w:rsidRPr="00A2354B">
              <w:rPr>
                <w:rFonts w:eastAsia="Times New Roman" w:cs="Arial"/>
                <w:color w:val="000000"/>
              </w:rPr>
              <w:t xml:space="preserve"> and recognition of additional qualities of nominee</w:t>
            </w:r>
            <w:r w:rsidR="007E0BD1">
              <w:rPr>
                <w:rFonts w:eastAsia="Times New Roman" w:cs="Arial"/>
                <w:color w:val="000000"/>
              </w:rPr>
              <w:t xml:space="preserve"> – 5 points</w:t>
            </w:r>
          </w:p>
          <w:p w14:paraId="23C87266" w14:textId="77777777" w:rsidR="007E0BD1" w:rsidRDefault="007E0BD1" w:rsidP="007E0BD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A2354B" w:rsidRPr="00A2354B" w14:paraId="143DD4AA" w14:textId="77777777">
              <w:tc>
                <w:tcPr>
                  <w:tcW w:w="0" w:type="auto"/>
                  <w:vAlign w:val="center"/>
                  <w:hideMark/>
                </w:tcPr>
                <w:p w14:paraId="53D7AE12" w14:textId="521DB5C6" w:rsidR="00A2354B" w:rsidRPr="00A2354B" w:rsidRDefault="00A2354B" w:rsidP="007E0BD1">
                  <w:pPr>
                    <w:spacing w:after="0" w:line="240" w:lineRule="auto"/>
                    <w:rPr>
                      <w:rFonts w:eastAsiaTheme="minorHAnsi" w:cs="Arial"/>
                      <w:color w:val="000000"/>
                    </w:rPr>
                  </w:pPr>
                  <w:r w:rsidRPr="00A2354B">
                    <w:rPr>
                      <w:rStyle w:val="Strong"/>
                      <w:rFonts w:cs="Arial"/>
                      <w:color w:val="000000"/>
                    </w:rPr>
                    <w:t>Visit the ACE-WIL</w:t>
                  </w:r>
                  <w:hyperlink r:id="rId24" w:history="1">
                    <w:r w:rsidRPr="00A2354B">
                      <w:rPr>
                        <w:rStyle w:val="Hyperlink"/>
                        <w:rFonts w:cs="Arial"/>
                        <w:b/>
                        <w:bCs/>
                        <w:color w:val="21759B"/>
                      </w:rPr>
                      <w:t xml:space="preserve"> Industry Partner of the Year page</w:t>
                    </w:r>
                  </w:hyperlink>
                  <w:r w:rsidRPr="00A2354B">
                    <w:rPr>
                      <w:rStyle w:val="Strong"/>
                      <w:rFonts w:cs="Arial"/>
                      <w:color w:val="000000"/>
                    </w:rPr>
                    <w:t xml:space="preserve"> on the ACE-WIL website for more information and to</w:t>
                  </w:r>
                  <w:r w:rsidR="002E72BC">
                    <w:rPr>
                      <w:rStyle w:val="Strong"/>
                      <w:rFonts w:cs="Arial"/>
                      <w:color w:val="000000"/>
                    </w:rPr>
                    <w:t xml:space="preserve"> download the nomination package</w:t>
                  </w:r>
                </w:p>
              </w:tc>
            </w:tr>
          </w:tbl>
          <w:p w14:paraId="2314355B" w14:textId="77777777" w:rsidR="00A2354B" w:rsidRPr="00A2354B" w:rsidRDefault="00A2354B" w:rsidP="007E0BD1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0BCFAB7E" w14:textId="4C4AF9DB" w:rsidR="00E92674" w:rsidRPr="002E72BC" w:rsidRDefault="00E92674" w:rsidP="002E72BC">
      <w:pPr>
        <w:pStyle w:val="Heading3"/>
      </w:pPr>
      <w:bookmarkStart w:id="7" w:name="_Toc64900496"/>
      <w:r w:rsidRPr="002E72BC">
        <w:t>Appendix C - ACE-WIL Outstanding Contribution Awards Newsletter Release Examples</w:t>
      </w:r>
      <w:bookmarkEnd w:id="7"/>
    </w:p>
    <w:p w14:paraId="5E84A7B1" w14:textId="563D92B3" w:rsidR="00E92674" w:rsidRDefault="00E92674" w:rsidP="00E92674">
      <w:pPr>
        <w:spacing w:after="0" w:line="240" w:lineRule="auto"/>
        <w:rPr>
          <w:rFonts w:cstheme="minorHAnsi"/>
        </w:rPr>
      </w:pPr>
    </w:p>
    <w:p w14:paraId="1331CC73" w14:textId="77777777" w:rsidR="00E92674" w:rsidRDefault="00E92674" w:rsidP="00E92674">
      <w:pPr>
        <w:spacing w:after="0" w:line="240" w:lineRule="auto"/>
        <w:rPr>
          <w:rFonts w:cstheme="minorHAnsi"/>
        </w:rPr>
      </w:pPr>
    </w:p>
    <w:p w14:paraId="0555E900" w14:textId="77777777" w:rsidR="00D5615D" w:rsidRDefault="00D5615D" w:rsidP="00D5615D">
      <w:pPr>
        <w:tabs>
          <w:tab w:val="left" w:pos="3600"/>
        </w:tabs>
        <w:spacing w:line="240" w:lineRule="auto"/>
        <w:ind w:left="3600" w:right="-475" w:hanging="3600"/>
        <w:rPr>
          <w:rFonts w:ascii="Calibri" w:hAnsi="Calibri"/>
          <w:sz w:val="24"/>
          <w:szCs w:val="24"/>
        </w:rPr>
      </w:pPr>
    </w:p>
    <w:p w14:paraId="674A64C4" w14:textId="6A0FA0C0" w:rsidR="00D5615D" w:rsidRPr="00D5615D" w:rsidRDefault="00D5615D" w:rsidP="00D5615D">
      <w:pPr>
        <w:spacing w:line="240" w:lineRule="auto"/>
        <w:ind w:right="-47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Outstanding Contribution Award recognizes those ACE-WIL members for significant contributions or initiatives in promoting and developing the quality of work integrated learning in British Columbia.  </w:t>
      </w:r>
    </w:p>
    <w:p w14:paraId="28BC4B3C" w14:textId="7496D53E" w:rsidR="00D5615D" w:rsidRDefault="00D5615D" w:rsidP="00D5615D">
      <w:pPr>
        <w:spacing w:line="240" w:lineRule="auto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Selection Criteria:</w:t>
      </w:r>
    </w:p>
    <w:p w14:paraId="5A9F07E0" w14:textId="77777777" w:rsidR="00D5615D" w:rsidRDefault="00D5615D" w:rsidP="00D5615D">
      <w:pPr>
        <w:pStyle w:val="BodyText"/>
        <w:ind w:right="-475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The ACE-WIL Awards Committee will consider the below criteria of the nominated practitioner or faculty:</w:t>
      </w:r>
    </w:p>
    <w:p w14:paraId="21FDF65E" w14:textId="77777777" w:rsidR="00D5615D" w:rsidRDefault="00D5615D" w:rsidP="00D5615D">
      <w:pPr>
        <w:numPr>
          <w:ilvl w:val="0"/>
          <w:numId w:val="39"/>
        </w:numPr>
        <w:spacing w:after="0" w:line="240" w:lineRule="auto"/>
        <w:ind w:left="0" w:right="-475"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minimum of three years involvement with ACE-WIL Board or a committee(s)</w:t>
      </w:r>
    </w:p>
    <w:p w14:paraId="26E12D65" w14:textId="77777777" w:rsidR="00D5615D" w:rsidRDefault="00D5615D" w:rsidP="00D5615D">
      <w:pPr>
        <w:numPr>
          <w:ilvl w:val="0"/>
          <w:numId w:val="39"/>
        </w:numPr>
        <w:spacing w:after="0" w:line="240" w:lineRule="auto"/>
        <w:ind w:right="-47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Significant involvement to projects or outstanding contributions to </w:t>
      </w:r>
      <w:proofErr w:type="spellStart"/>
      <w:r>
        <w:rPr>
          <w:rFonts w:ascii="Calibri" w:hAnsi="Calibri"/>
          <w:sz w:val="24"/>
          <w:szCs w:val="24"/>
        </w:rPr>
        <w:t>to</w:t>
      </w:r>
      <w:proofErr w:type="spellEnd"/>
      <w:r>
        <w:rPr>
          <w:rFonts w:ascii="Calibri" w:hAnsi="Calibri"/>
          <w:sz w:val="24"/>
          <w:szCs w:val="24"/>
        </w:rPr>
        <w:t xml:space="preserve"> initiatives that benefit work integrated learning</w:t>
      </w:r>
    </w:p>
    <w:p w14:paraId="27974CD7" w14:textId="77777777" w:rsidR="00D5615D" w:rsidRDefault="00D5615D" w:rsidP="00D5615D">
      <w:pPr>
        <w:numPr>
          <w:ilvl w:val="0"/>
          <w:numId w:val="39"/>
        </w:numPr>
        <w:spacing w:after="0" w:line="240" w:lineRule="auto"/>
        <w:ind w:right="-47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Substantial contributions in the field of work integrated learning, including research, teaching, program development, and/or educational administration</w:t>
      </w:r>
    </w:p>
    <w:p w14:paraId="597F9027" w14:textId="77777777" w:rsidR="00D5615D" w:rsidRDefault="00D5615D" w:rsidP="00D5615D">
      <w:pPr>
        <w:spacing w:after="0" w:line="240" w:lineRule="auto"/>
        <w:ind w:left="720" w:right="-475"/>
        <w:rPr>
          <w:rFonts w:ascii="Calibri" w:hAnsi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9150E" w:rsidRPr="00A2354B" w14:paraId="30774F0C" w14:textId="77777777" w:rsidTr="00555957">
        <w:tc>
          <w:tcPr>
            <w:tcW w:w="0" w:type="auto"/>
            <w:vAlign w:val="center"/>
            <w:hideMark/>
          </w:tcPr>
          <w:p w14:paraId="713C46DC" w14:textId="77777777" w:rsidR="0079150E" w:rsidRPr="00A2354B" w:rsidRDefault="0079150E" w:rsidP="002E72BC">
            <w:pPr>
              <w:spacing w:after="0" w:line="360" w:lineRule="atLeast"/>
              <w:rPr>
                <w:rFonts w:eastAsiaTheme="minorHAnsi" w:cs="Arial"/>
                <w:color w:val="000000"/>
              </w:rPr>
            </w:pPr>
            <w:r w:rsidRPr="00A2354B">
              <w:rPr>
                <w:rStyle w:val="Strong"/>
                <w:rFonts w:cs="Arial"/>
                <w:color w:val="000000"/>
              </w:rPr>
              <w:t>Visit the ACE-WIL</w:t>
            </w:r>
            <w:hyperlink r:id="rId25" w:history="1">
              <w:r w:rsidRPr="00A2354B">
                <w:rPr>
                  <w:rStyle w:val="Hyperlink"/>
                  <w:rFonts w:cs="Arial"/>
                  <w:b/>
                  <w:bCs/>
                  <w:color w:val="21759B"/>
                </w:rPr>
                <w:t xml:space="preserve"> Outstanding Contribution Award page</w:t>
              </w:r>
            </w:hyperlink>
            <w:r w:rsidRPr="00A2354B">
              <w:rPr>
                <w:rStyle w:val="Strong"/>
                <w:rFonts w:cs="Arial"/>
                <w:color w:val="000000"/>
              </w:rPr>
              <w:t xml:space="preserve"> on the ACE-WIL website for more information and to download the nomination package</w:t>
            </w:r>
            <w:r w:rsidRPr="00A2354B">
              <w:rPr>
                <w:rFonts w:cs="Arial"/>
                <w:color w:val="000000"/>
              </w:rPr>
              <w:t xml:space="preserve"> </w:t>
            </w:r>
          </w:p>
        </w:tc>
      </w:tr>
    </w:tbl>
    <w:p w14:paraId="787D0F12" w14:textId="79948B28" w:rsidR="00E92674" w:rsidRDefault="00E92674">
      <w:pPr>
        <w:rPr>
          <w:rFonts w:cstheme="minorHAnsi"/>
        </w:rPr>
      </w:pPr>
    </w:p>
    <w:p w14:paraId="372FE9D6" w14:textId="77777777" w:rsidR="00400A75" w:rsidRDefault="00400A7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br w:type="page"/>
      </w:r>
    </w:p>
    <w:p w14:paraId="5C331628" w14:textId="393EBEF1" w:rsidR="00E92674" w:rsidRPr="00E67B0D" w:rsidRDefault="00E92674" w:rsidP="00E67B0D">
      <w:pPr>
        <w:pStyle w:val="Heading3"/>
      </w:pPr>
      <w:bookmarkStart w:id="8" w:name="_Toc64900497"/>
      <w:r w:rsidRPr="00E67B0D">
        <w:lastRenderedPageBreak/>
        <w:t xml:space="preserve">Appendix D </w:t>
      </w:r>
      <w:r w:rsidR="0054279D" w:rsidRPr="00E67B0D">
        <w:t>–</w:t>
      </w:r>
      <w:r w:rsidRPr="00E67B0D">
        <w:t xml:space="preserve"> </w:t>
      </w:r>
      <w:proofErr w:type="gramStart"/>
      <w:r w:rsidR="0054279D" w:rsidRPr="00E67B0D">
        <w:t>Congratulations</w:t>
      </w:r>
      <w:proofErr w:type="gramEnd"/>
      <w:r w:rsidR="0054279D" w:rsidRPr="00E67B0D">
        <w:t xml:space="preserve"> follow-up email to institution</w:t>
      </w:r>
      <w:bookmarkEnd w:id="8"/>
    </w:p>
    <w:p w14:paraId="21325037" w14:textId="77777777" w:rsidR="00C25E9C" w:rsidRDefault="00C25E9C" w:rsidP="00C25E9C">
      <w:pPr>
        <w:spacing w:after="0" w:line="240" w:lineRule="auto"/>
        <w:rPr>
          <w:rFonts w:ascii="Calibri" w:eastAsia="Times New Roman" w:hAnsi="Calibri" w:cs="Calibri"/>
        </w:rPr>
      </w:pPr>
    </w:p>
    <w:p w14:paraId="3549C008" w14:textId="43B1A5CA" w:rsidR="00307CA2" w:rsidRPr="000F5BD3" w:rsidRDefault="00307CA2" w:rsidP="00C25E9C">
      <w:pPr>
        <w:spacing w:after="0" w:line="240" w:lineRule="auto"/>
        <w:rPr>
          <w:rFonts w:ascii="Calibri" w:eastAsia="Times New Roman" w:hAnsi="Calibri" w:cs="Calibri"/>
          <w:b/>
        </w:rPr>
      </w:pPr>
      <w:r w:rsidRPr="000F5BD3">
        <w:rPr>
          <w:rFonts w:ascii="Calibri" w:eastAsia="Times New Roman" w:hAnsi="Calibri" w:cs="Calibri"/>
          <w:b/>
        </w:rPr>
        <w:t>Initial email:</w:t>
      </w:r>
    </w:p>
    <w:p w14:paraId="0ED62283" w14:textId="77777777" w:rsidR="00307CA2" w:rsidRDefault="00307CA2" w:rsidP="00C25E9C">
      <w:pPr>
        <w:spacing w:after="0" w:line="240" w:lineRule="auto"/>
        <w:rPr>
          <w:rFonts w:ascii="Calibri" w:eastAsia="Times New Roman" w:hAnsi="Calibri" w:cs="Calibri"/>
        </w:rPr>
      </w:pPr>
    </w:p>
    <w:p w14:paraId="6ECB4B47" w14:textId="77777777" w:rsidR="00307CA2" w:rsidRDefault="00307CA2" w:rsidP="00307CA2">
      <w:pPr>
        <w:rPr>
          <w:rFonts w:ascii="Times New Roman" w:hAnsi="Times New Roman"/>
          <w:sz w:val="24"/>
          <w:szCs w:val="24"/>
        </w:rPr>
      </w:pPr>
      <w:r>
        <w:t>I was looking forward to calling all of the institutions who submitted student award nominations; however, with most people working from home during the pandemic, I have elected to email the ACE-WIL contacts from the nomination form.</w:t>
      </w:r>
    </w:p>
    <w:p w14:paraId="7D57299F" w14:textId="6F3F299B" w:rsidR="00307CA2" w:rsidRDefault="00307CA2" w:rsidP="00307CA2">
      <w:pPr>
        <w:rPr>
          <w:rFonts w:ascii="Calibri" w:hAnsi="Calibri"/>
        </w:rPr>
      </w:pPr>
      <w:r>
        <w:t xml:space="preserve"> The ACE-WIL Awards Committee would like to thank </w:t>
      </w:r>
      <w:r w:rsidR="000F5BD3">
        <w:rPr>
          <w:rFonts w:ascii="Calibri" w:eastAsia="Times New Roman" w:hAnsi="Calibri" w:cs="Calibri"/>
          <w:bCs/>
          <w:highlight w:val="yellow"/>
        </w:rPr>
        <w:t>&lt;institution name&gt;</w:t>
      </w:r>
      <w:r>
        <w:t xml:space="preserve"> for submitting a nominee for the </w:t>
      </w:r>
      <w:r w:rsidR="000F5BD3">
        <w:rPr>
          <w:rFonts w:ascii="Calibri" w:eastAsia="Times New Roman" w:hAnsi="Calibri" w:cs="Calibri"/>
          <w:bCs/>
          <w:highlight w:val="yellow"/>
        </w:rPr>
        <w:t>&lt;</w:t>
      </w:r>
      <w:proofErr w:type="spellStart"/>
      <w:r w:rsidR="000F5BD3">
        <w:rPr>
          <w:rFonts w:ascii="Calibri" w:eastAsia="Times New Roman" w:hAnsi="Calibri" w:cs="Calibri"/>
          <w:bCs/>
          <w:highlight w:val="yellow"/>
        </w:rPr>
        <w:t>aard</w:t>
      </w:r>
      <w:proofErr w:type="spellEnd"/>
      <w:r w:rsidR="000F5BD3">
        <w:rPr>
          <w:rFonts w:ascii="Calibri" w:eastAsia="Times New Roman" w:hAnsi="Calibri" w:cs="Calibri"/>
          <w:bCs/>
          <w:highlight w:val="yellow"/>
        </w:rPr>
        <w:t xml:space="preserve"> name&gt;</w:t>
      </w:r>
      <w:r>
        <w:t>, and a huge congratulations to your student for being the selected nominee</w:t>
      </w:r>
      <w:r>
        <w:rPr>
          <w:color w:val="1F497D"/>
        </w:rPr>
        <w:t>:</w:t>
      </w:r>
      <w:r>
        <w:t xml:space="preserve">  </w:t>
      </w:r>
    </w:p>
    <w:p w14:paraId="49A9C11E" w14:textId="27A15CE4" w:rsidR="00307CA2" w:rsidRDefault="00307CA2" w:rsidP="00307CA2">
      <w:r>
        <w:rPr>
          <w:b/>
          <w:bCs/>
        </w:rPr>
        <w:t>CO-OP UNIVERSITY - Student of the Year Award Recipient</w:t>
      </w:r>
      <w:r>
        <w:t xml:space="preserve">: </w:t>
      </w:r>
      <w:r w:rsidR="000F5BD3">
        <w:rPr>
          <w:rFonts w:ascii="Calibri" w:eastAsia="Times New Roman" w:hAnsi="Calibri" w:cs="Calibri"/>
          <w:bCs/>
          <w:highlight w:val="yellow"/>
        </w:rPr>
        <w:t>&lt;student name&gt;</w:t>
      </w:r>
      <w:r>
        <w:t>.  Please relay the Award Committee’s congratulations.</w:t>
      </w:r>
    </w:p>
    <w:p w14:paraId="0CC569CA" w14:textId="54D28B6F" w:rsidR="00307CA2" w:rsidRDefault="00307CA2" w:rsidP="00307CA2">
      <w:r>
        <w:t xml:space="preserve">During your follow-up with </w:t>
      </w:r>
      <w:r w:rsidR="000F5BD3" w:rsidRPr="0054279D">
        <w:rPr>
          <w:rFonts w:ascii="Calibri" w:eastAsia="Times New Roman" w:hAnsi="Calibri" w:cs="Calibri"/>
          <w:bCs/>
          <w:highlight w:val="yellow"/>
        </w:rPr>
        <w:t>&lt;student name</w:t>
      </w:r>
      <w:proofErr w:type="gramStart"/>
      <w:r w:rsidR="000F5BD3" w:rsidRPr="0054279D">
        <w:rPr>
          <w:rFonts w:ascii="Calibri" w:eastAsia="Times New Roman" w:hAnsi="Calibri" w:cs="Calibri"/>
          <w:bCs/>
          <w:highlight w:val="yellow"/>
        </w:rPr>
        <w:t>&gt;:</w:t>
      </w:r>
      <w:r>
        <w:t>,</w:t>
      </w:r>
      <w:proofErr w:type="gramEnd"/>
      <w:r>
        <w:t xml:space="preserve"> would you please confirm these details:</w:t>
      </w:r>
    </w:p>
    <w:p w14:paraId="0C78170B" w14:textId="652C0ECD" w:rsidR="00307CA2" w:rsidRDefault="00307CA2" w:rsidP="00307CA2">
      <w:pPr>
        <w:numPr>
          <w:ilvl w:val="0"/>
          <w:numId w:val="36"/>
        </w:numPr>
        <w:spacing w:after="0" w:line="240" w:lineRule="auto"/>
        <w:rPr>
          <w:rFonts w:ascii="Trebuchet MS" w:eastAsia="Times New Roman" w:hAnsi="Trebuchet MS"/>
        </w:rPr>
      </w:pPr>
      <w:r>
        <w:rPr>
          <w:rFonts w:eastAsia="Times New Roman"/>
        </w:rPr>
        <w:t xml:space="preserve">How would </w:t>
      </w:r>
      <w:r w:rsidR="000F5BD3">
        <w:rPr>
          <w:rFonts w:eastAsia="Times New Roman"/>
        </w:rPr>
        <w:t>s/</w:t>
      </w:r>
      <w:r>
        <w:rPr>
          <w:rFonts w:eastAsia="Times New Roman"/>
        </w:rPr>
        <w:t>he like to receive their $500 cash award - cheque or email money transfer?</w:t>
      </w:r>
    </w:p>
    <w:p w14:paraId="7618BE5C" w14:textId="77777777" w:rsidR="00307CA2" w:rsidRDefault="00307CA2" w:rsidP="00307CA2">
      <w:pPr>
        <w:numPr>
          <w:ilvl w:val="0"/>
          <w:numId w:val="37"/>
        </w:numPr>
        <w:spacing w:after="0" w:line="240" w:lineRule="auto"/>
        <w:rPr>
          <w:rFonts w:ascii="Trebuchet MS" w:eastAsia="Times New Roman" w:hAnsi="Trebuchet MS"/>
        </w:rPr>
      </w:pPr>
      <w:r>
        <w:rPr>
          <w:rFonts w:eastAsia="Times New Roman"/>
        </w:rPr>
        <w:t>Will he be able to attend the virtual ACE-WIL AGM  in May for the formal award presentation (specific date, time, and virtual location details to follow)?</w:t>
      </w:r>
    </w:p>
    <w:p w14:paraId="10BBA4BB" w14:textId="251E39EA" w:rsidR="00307CA2" w:rsidRPr="00307CA2" w:rsidRDefault="00307CA2" w:rsidP="00307CA2">
      <w:pPr>
        <w:numPr>
          <w:ilvl w:val="0"/>
          <w:numId w:val="37"/>
        </w:numPr>
        <w:spacing w:after="0" w:line="240" w:lineRule="auto"/>
        <w:rPr>
          <w:rFonts w:ascii="Trebuchet MS" w:eastAsia="Times New Roman" w:hAnsi="Trebuchet MS"/>
        </w:rPr>
      </w:pPr>
      <w:r>
        <w:rPr>
          <w:rFonts w:eastAsia="Times New Roman"/>
        </w:rPr>
        <w:t>Can he please submit to you a quality headshot photo for the ACE-WIL newsletter announcements and on the award recipient webpage?</w:t>
      </w:r>
    </w:p>
    <w:p w14:paraId="0EBC64AD" w14:textId="177225A7" w:rsidR="00307CA2" w:rsidRDefault="000F5BD3" w:rsidP="00307CA2">
      <w:pPr>
        <w:rPr>
          <w:rFonts w:ascii="Trebuchet MS" w:hAnsi="Trebuchet MS"/>
        </w:rPr>
      </w:pPr>
      <w:r>
        <w:br/>
      </w:r>
      <w:r w:rsidR="00307CA2">
        <w:t xml:space="preserve">Finally, could I please ask you to </w:t>
      </w:r>
      <w:r w:rsidR="00307CA2">
        <w:rPr>
          <w:b/>
          <w:bCs/>
        </w:rPr>
        <w:t>confirm with me once you have spoken your students</w:t>
      </w:r>
      <w:r w:rsidR="00307CA2">
        <w:t xml:space="preserve">.  </w:t>
      </w:r>
    </w:p>
    <w:p w14:paraId="7B3D7C2E" w14:textId="0FD9A7BA" w:rsidR="00307CA2" w:rsidRPr="00307CA2" w:rsidRDefault="00307CA2" w:rsidP="00307CA2">
      <w:pPr>
        <w:rPr>
          <w:rFonts w:ascii="Calibri" w:hAnsi="Calibri"/>
        </w:rPr>
      </w:pPr>
      <w:r>
        <w:t>Thank you, and, again, congratulations to…</w:t>
      </w:r>
    </w:p>
    <w:p w14:paraId="60503232" w14:textId="5B6CAF70" w:rsidR="00307CA2" w:rsidRPr="000F5BD3" w:rsidRDefault="000F5BD3" w:rsidP="00C25E9C">
      <w:pPr>
        <w:spacing w:after="0" w:line="240" w:lineRule="auto"/>
        <w:rPr>
          <w:rFonts w:ascii="Calibri" w:eastAsia="Times New Roman" w:hAnsi="Calibri" w:cs="Calibri"/>
          <w:b/>
        </w:rPr>
      </w:pPr>
      <w:r w:rsidRPr="000F5BD3">
        <w:rPr>
          <w:rFonts w:ascii="Calibri" w:eastAsia="Times New Roman" w:hAnsi="Calibri" w:cs="Calibri"/>
          <w:b/>
        </w:rPr>
        <w:t>OR</w:t>
      </w:r>
    </w:p>
    <w:p w14:paraId="111B327D" w14:textId="77777777" w:rsidR="000F5BD3" w:rsidRDefault="000F5BD3" w:rsidP="00C25E9C">
      <w:pPr>
        <w:spacing w:after="0" w:line="240" w:lineRule="auto"/>
        <w:rPr>
          <w:rFonts w:ascii="Calibri" w:eastAsia="Times New Roman" w:hAnsi="Calibri" w:cs="Calibri"/>
        </w:rPr>
      </w:pPr>
    </w:p>
    <w:p w14:paraId="52116A9A" w14:textId="266F4CCD" w:rsidR="000F5BD3" w:rsidRPr="000F5BD3" w:rsidRDefault="000F5BD3" w:rsidP="000F5BD3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Follow-up</w:t>
      </w:r>
      <w:r w:rsidRPr="000F5BD3">
        <w:rPr>
          <w:rFonts w:ascii="Calibri" w:eastAsia="Times New Roman" w:hAnsi="Calibri" w:cs="Calibri"/>
          <w:b/>
        </w:rPr>
        <w:t xml:space="preserve"> email:</w:t>
      </w:r>
    </w:p>
    <w:p w14:paraId="72E878FC" w14:textId="77777777" w:rsidR="00C25E9C" w:rsidRPr="0038102B" w:rsidRDefault="00C25E9C" w:rsidP="00C2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02B">
        <w:rPr>
          <w:rFonts w:ascii="Calibri" w:eastAsia="Times New Roman" w:hAnsi="Calibri" w:cs="Calibri"/>
        </w:rPr>
        <w:t> </w:t>
      </w:r>
    </w:p>
    <w:p w14:paraId="5B764844" w14:textId="6EA3C67B" w:rsidR="00C25E9C" w:rsidRPr="0038102B" w:rsidRDefault="00C25E9C" w:rsidP="00C25E9C">
      <w:pPr>
        <w:spacing w:after="0" w:line="240" w:lineRule="auto"/>
        <w:rPr>
          <w:rFonts w:ascii="Trebuchet MS" w:eastAsia="Times New Roman" w:hAnsi="Trebuchet MS" w:cs="Calibri"/>
        </w:rPr>
      </w:pPr>
      <w:r w:rsidRPr="0038102B">
        <w:rPr>
          <w:rFonts w:ascii="Calibri" w:eastAsia="Times New Roman" w:hAnsi="Calibri" w:cs="Calibri"/>
        </w:rPr>
        <w:t xml:space="preserve">It was great speaking with you yesterday afternoon and congratulations once again to you, and </w:t>
      </w:r>
      <w:r w:rsidRPr="00E805AF">
        <w:rPr>
          <w:rFonts w:ascii="Calibri" w:eastAsia="Times New Roman" w:hAnsi="Calibri" w:cs="Calibri"/>
          <w:highlight w:val="yellow"/>
        </w:rPr>
        <w:t>&lt;student name&gt;</w:t>
      </w:r>
      <w:r>
        <w:rPr>
          <w:rFonts w:ascii="Calibri" w:eastAsia="Times New Roman" w:hAnsi="Calibri" w:cs="Calibri"/>
        </w:rPr>
        <w:t xml:space="preserve"> </w:t>
      </w:r>
      <w:r w:rsidRPr="0038102B">
        <w:rPr>
          <w:rFonts w:ascii="Calibri" w:eastAsia="Times New Roman" w:hAnsi="Calibri" w:cs="Calibri"/>
        </w:rPr>
        <w:t xml:space="preserve"> for being selected as </w:t>
      </w:r>
      <w:r w:rsidRPr="0054279D">
        <w:rPr>
          <w:rFonts w:ascii="Calibri" w:eastAsia="Times New Roman" w:hAnsi="Calibri" w:cs="Calibri"/>
        </w:rPr>
        <w:t xml:space="preserve">the </w:t>
      </w:r>
      <w:r w:rsidR="0054279D">
        <w:rPr>
          <w:rFonts w:ascii="Calibri" w:eastAsia="Times New Roman" w:hAnsi="Calibri" w:cs="Calibri"/>
          <w:highlight w:val="yellow"/>
        </w:rPr>
        <w:t>&lt;</w:t>
      </w:r>
      <w:r w:rsidRPr="00E805AF">
        <w:rPr>
          <w:rFonts w:ascii="Calibri" w:eastAsia="Times New Roman" w:hAnsi="Calibri" w:cs="Calibri"/>
          <w:highlight w:val="yellow"/>
        </w:rPr>
        <w:t>University Winner for the 2019 ACE-WIL Student of the Year Award</w:t>
      </w:r>
      <w:r w:rsidR="0054279D">
        <w:rPr>
          <w:rFonts w:ascii="Calibri" w:eastAsia="Times New Roman" w:hAnsi="Calibri" w:cs="Calibri"/>
        </w:rPr>
        <w:t>&gt;</w:t>
      </w:r>
    </w:p>
    <w:p w14:paraId="63BF481F" w14:textId="77777777" w:rsidR="00C25E9C" w:rsidRPr="0038102B" w:rsidRDefault="00C25E9C" w:rsidP="00C25E9C">
      <w:pPr>
        <w:spacing w:after="0" w:line="240" w:lineRule="auto"/>
        <w:rPr>
          <w:rFonts w:ascii="Trebuchet MS" w:eastAsia="Times New Roman" w:hAnsi="Trebuchet MS" w:cs="Calibri"/>
        </w:rPr>
      </w:pPr>
      <w:r w:rsidRPr="0038102B">
        <w:rPr>
          <w:rFonts w:ascii="Calibri" w:eastAsia="Times New Roman" w:hAnsi="Calibri" w:cs="Calibri"/>
        </w:rPr>
        <w:t> </w:t>
      </w:r>
    </w:p>
    <w:p w14:paraId="3C3EAAEC" w14:textId="41A31F1F" w:rsidR="00C25E9C" w:rsidRPr="0038102B" w:rsidRDefault="00C25E9C" w:rsidP="00C25E9C">
      <w:pPr>
        <w:spacing w:after="0" w:line="240" w:lineRule="auto"/>
        <w:rPr>
          <w:rFonts w:ascii="Trebuchet MS" w:eastAsia="Times New Roman" w:hAnsi="Trebuchet MS" w:cs="Times New Roman"/>
        </w:rPr>
      </w:pPr>
      <w:r w:rsidRPr="0038102B">
        <w:rPr>
          <w:rFonts w:ascii="Calibri" w:eastAsia="Times New Roman" w:hAnsi="Calibri" w:cs="Calibri"/>
        </w:rPr>
        <w:t xml:space="preserve">As discussed, here are the details that you can relay to </w:t>
      </w:r>
      <w:r w:rsidR="0054279D" w:rsidRPr="0054279D">
        <w:rPr>
          <w:rFonts w:ascii="Calibri" w:eastAsia="Times New Roman" w:hAnsi="Calibri" w:cs="Calibri"/>
          <w:bCs/>
          <w:highlight w:val="yellow"/>
        </w:rPr>
        <w:t>&lt;student name&gt;:</w:t>
      </w:r>
      <w:r w:rsidRPr="0038102B">
        <w:rPr>
          <w:rFonts w:ascii="Calibri" w:eastAsia="Times New Roman" w:hAnsi="Calibri" w:cs="Calibri"/>
        </w:rPr>
        <w:t xml:space="preserve"> about the award and </w:t>
      </w:r>
      <w:r w:rsidRPr="0038102B">
        <w:rPr>
          <w:rFonts w:ascii="Calibri" w:eastAsia="Times New Roman" w:hAnsi="Calibri" w:cs="Calibri"/>
          <w:b/>
          <w:bCs/>
        </w:rPr>
        <w:t>please let me know once you</w:t>
      </w:r>
      <w:r>
        <w:rPr>
          <w:rFonts w:ascii="Calibri" w:eastAsia="Times New Roman" w:hAnsi="Calibri" w:cs="Calibri"/>
          <w:b/>
          <w:bCs/>
        </w:rPr>
        <w:t xml:space="preserve">’ve had a chance to speak with </w:t>
      </w:r>
      <w:r w:rsidRPr="00E805AF">
        <w:rPr>
          <w:rFonts w:ascii="Calibri" w:eastAsia="Times New Roman" w:hAnsi="Calibri" w:cs="Calibri"/>
          <w:b/>
          <w:bCs/>
          <w:highlight w:val="yellow"/>
        </w:rPr>
        <w:t>&lt;student name&gt;:</w:t>
      </w:r>
    </w:p>
    <w:p w14:paraId="4B2FFB85" w14:textId="021E631E" w:rsidR="00C25E9C" w:rsidRPr="00E805AF" w:rsidRDefault="00C25E9C" w:rsidP="00C25E9C">
      <w:pPr>
        <w:numPr>
          <w:ilvl w:val="0"/>
          <w:numId w:val="12"/>
        </w:numPr>
        <w:spacing w:after="0" w:line="240" w:lineRule="auto"/>
        <w:rPr>
          <w:rFonts w:ascii="Trebuchet MS" w:eastAsia="Times New Roman" w:hAnsi="Trebuchet MS" w:cs="Times New Roman"/>
          <w:highlight w:val="yellow"/>
        </w:rPr>
      </w:pPr>
      <w:r w:rsidRPr="00E805AF">
        <w:rPr>
          <w:rFonts w:ascii="Calibri" w:eastAsia="Times New Roman" w:hAnsi="Calibri" w:cs="Calibri"/>
          <w:color w:val="000000"/>
          <w:highlight w:val="yellow"/>
        </w:rPr>
        <w:t>&lt;student name and institution&gt;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38102B">
        <w:rPr>
          <w:rFonts w:ascii="Calibri" w:eastAsia="Times New Roman" w:hAnsi="Calibri" w:cs="Calibri"/>
          <w:color w:val="000000"/>
        </w:rPr>
        <w:t xml:space="preserve">has been selected as the </w:t>
      </w:r>
      <w:r w:rsidR="0054279D">
        <w:rPr>
          <w:rFonts w:ascii="Calibri" w:eastAsia="Times New Roman" w:hAnsi="Calibri" w:cs="Calibri"/>
          <w:color w:val="000000"/>
        </w:rPr>
        <w:t>&lt;</w:t>
      </w:r>
      <w:r w:rsidRPr="00E805AF">
        <w:rPr>
          <w:rFonts w:ascii="Calibri" w:eastAsia="Times New Roman" w:hAnsi="Calibri" w:cs="Calibri"/>
          <w:color w:val="000000"/>
          <w:highlight w:val="yellow"/>
        </w:rPr>
        <w:t>University Winner for the 2019 ACE-WIL Student of the Year Award</w:t>
      </w:r>
      <w:r w:rsidR="0054279D">
        <w:rPr>
          <w:rFonts w:ascii="Calibri" w:eastAsia="Times New Roman" w:hAnsi="Calibri" w:cs="Calibri"/>
          <w:color w:val="000000"/>
          <w:highlight w:val="yellow"/>
        </w:rPr>
        <w:t>&gt;</w:t>
      </w:r>
    </w:p>
    <w:p w14:paraId="0AD10AB7" w14:textId="77777777" w:rsidR="00C25E9C" w:rsidRPr="0038102B" w:rsidRDefault="00C25E9C" w:rsidP="00C25E9C">
      <w:pPr>
        <w:numPr>
          <w:ilvl w:val="0"/>
          <w:numId w:val="12"/>
        </w:numPr>
        <w:spacing w:after="0" w:line="240" w:lineRule="auto"/>
        <w:rPr>
          <w:rFonts w:ascii="Trebuchet MS" w:eastAsia="Times New Roman" w:hAnsi="Trebuchet MS" w:cs="Times New Roman"/>
        </w:rPr>
      </w:pPr>
      <w:r w:rsidRPr="0038102B">
        <w:rPr>
          <w:rFonts w:ascii="Calibri" w:eastAsia="Times New Roman" w:hAnsi="Calibri" w:cs="Calibri"/>
          <w:color w:val="000000"/>
        </w:rPr>
        <w:t xml:space="preserve">$500 cash award (please confirm if </w:t>
      </w:r>
      <w:r w:rsidRPr="0054279D">
        <w:rPr>
          <w:rFonts w:ascii="Calibri" w:eastAsia="Times New Roman" w:hAnsi="Calibri" w:cs="Calibri"/>
          <w:color w:val="000000"/>
          <w:highlight w:val="yellow"/>
        </w:rPr>
        <w:t>&lt;student&gt;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38102B">
        <w:rPr>
          <w:rFonts w:ascii="Calibri" w:eastAsia="Times New Roman" w:hAnsi="Calibri" w:cs="Calibri"/>
          <w:color w:val="000000"/>
        </w:rPr>
        <w:t>would like a cheque or email money transfer to receive the award)</w:t>
      </w:r>
    </w:p>
    <w:p w14:paraId="1094C974" w14:textId="657FFCDB" w:rsidR="00C25E9C" w:rsidRPr="0038102B" w:rsidRDefault="00C25E9C" w:rsidP="00C25E9C">
      <w:pPr>
        <w:numPr>
          <w:ilvl w:val="0"/>
          <w:numId w:val="12"/>
        </w:numPr>
        <w:spacing w:after="0" w:line="240" w:lineRule="auto"/>
        <w:rPr>
          <w:rFonts w:ascii="Trebuchet MS" w:eastAsia="Times New Roman" w:hAnsi="Trebuchet MS" w:cs="Times New Roman"/>
        </w:rPr>
      </w:pPr>
      <w:r w:rsidRPr="0038102B">
        <w:rPr>
          <w:rFonts w:ascii="Calibri" w:eastAsia="Times New Roman" w:hAnsi="Calibri" w:cs="Calibri"/>
          <w:color w:val="000000"/>
        </w:rPr>
        <w:t>Please extend an invite to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805AF">
        <w:rPr>
          <w:rFonts w:ascii="Calibri" w:eastAsia="Times New Roman" w:hAnsi="Calibri" w:cs="Calibri"/>
          <w:color w:val="000000"/>
          <w:highlight w:val="yellow"/>
        </w:rPr>
        <w:t>&lt;student&gt;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38102B">
        <w:rPr>
          <w:rFonts w:ascii="Calibri" w:eastAsia="Times New Roman" w:hAnsi="Calibri" w:cs="Calibri"/>
          <w:color w:val="000000"/>
        </w:rPr>
        <w:t>to b</w:t>
      </w:r>
      <w:r w:rsidR="0054279D">
        <w:rPr>
          <w:rFonts w:ascii="Calibri" w:eastAsia="Times New Roman" w:hAnsi="Calibri" w:cs="Calibri"/>
          <w:color w:val="000000"/>
        </w:rPr>
        <w:t xml:space="preserve">e our guest at the ACE-WIL AGM  in May </w:t>
      </w:r>
      <w:r w:rsidRPr="0038102B">
        <w:rPr>
          <w:rFonts w:ascii="Calibri" w:eastAsia="Times New Roman" w:hAnsi="Calibri" w:cs="Calibri"/>
          <w:color w:val="000000"/>
        </w:rPr>
        <w:t xml:space="preserve">for the formal award presentation. The lunch will be at </w:t>
      </w:r>
      <w:r w:rsidR="0054279D" w:rsidRPr="0054279D">
        <w:rPr>
          <w:rFonts w:ascii="Calibri" w:eastAsia="Times New Roman" w:hAnsi="Calibri" w:cs="Calibri"/>
          <w:color w:val="000000"/>
          <w:highlight w:val="yellow"/>
        </w:rPr>
        <w:t>&lt;</w:t>
      </w:r>
      <w:r w:rsidR="0054279D">
        <w:rPr>
          <w:rFonts w:ascii="Calibri" w:eastAsia="Times New Roman" w:hAnsi="Calibri" w:cs="Calibri"/>
          <w:color w:val="000000"/>
          <w:highlight w:val="yellow"/>
        </w:rPr>
        <w:t>Location of Event</w:t>
      </w:r>
      <w:r w:rsidR="0054279D" w:rsidRPr="0054279D">
        <w:rPr>
          <w:rFonts w:ascii="Calibri" w:eastAsia="Times New Roman" w:hAnsi="Calibri" w:cs="Calibri"/>
          <w:color w:val="000000"/>
          <w:highlight w:val="yellow"/>
        </w:rPr>
        <w:t>&gt;</w:t>
      </w:r>
      <w:r w:rsidR="0054279D" w:rsidRPr="0038102B">
        <w:rPr>
          <w:rFonts w:ascii="Calibri" w:eastAsia="Times New Roman" w:hAnsi="Calibri" w:cs="Calibri"/>
          <w:color w:val="000000"/>
        </w:rPr>
        <w:t xml:space="preserve">  </w:t>
      </w:r>
      <w:r w:rsidRPr="0038102B">
        <w:rPr>
          <w:rFonts w:ascii="Calibri" w:eastAsia="Times New Roman" w:hAnsi="Calibri" w:cs="Calibri"/>
          <w:color w:val="000000"/>
        </w:rPr>
        <w:t xml:space="preserve">(specific time/ location details to follow). It would be wonderful to have you or another representative from </w:t>
      </w:r>
      <w:r w:rsidRPr="00E805AF">
        <w:rPr>
          <w:rFonts w:ascii="Calibri" w:eastAsia="Times New Roman" w:hAnsi="Calibri" w:cs="Calibri"/>
          <w:color w:val="000000"/>
          <w:highlight w:val="yellow"/>
        </w:rPr>
        <w:t>&lt;student’s institution&gt;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38102B">
        <w:rPr>
          <w:rFonts w:ascii="Calibri" w:eastAsia="Times New Roman" w:hAnsi="Calibri" w:cs="Calibri"/>
          <w:color w:val="000000"/>
        </w:rPr>
        <w:t>attend the lunch to present the award to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805AF">
        <w:rPr>
          <w:rFonts w:ascii="Calibri" w:eastAsia="Times New Roman" w:hAnsi="Calibri" w:cs="Calibri"/>
          <w:color w:val="000000"/>
          <w:highlight w:val="yellow"/>
        </w:rPr>
        <w:t>&lt;student&gt;.</w:t>
      </w:r>
    </w:p>
    <w:p w14:paraId="0A96B5EE" w14:textId="77777777" w:rsidR="0054279D" w:rsidRPr="0054279D" w:rsidRDefault="00C25E9C" w:rsidP="00C25E9C">
      <w:pPr>
        <w:numPr>
          <w:ilvl w:val="0"/>
          <w:numId w:val="12"/>
        </w:numPr>
        <w:spacing w:after="0" w:line="240" w:lineRule="auto"/>
        <w:rPr>
          <w:rFonts w:ascii="Trebuchet MS" w:eastAsia="Times New Roman" w:hAnsi="Trebuchet MS" w:cs="Times New Roman"/>
        </w:rPr>
      </w:pPr>
      <w:r w:rsidRPr="0038102B">
        <w:rPr>
          <w:rFonts w:ascii="Calibri" w:eastAsia="Times New Roman" w:hAnsi="Calibri" w:cs="Calibri"/>
          <w:color w:val="000000"/>
        </w:rPr>
        <w:t xml:space="preserve">Please let </w:t>
      </w:r>
      <w:r w:rsidRPr="00E805AF">
        <w:rPr>
          <w:rFonts w:ascii="Calibri" w:eastAsia="Times New Roman" w:hAnsi="Calibri" w:cs="Calibri"/>
          <w:color w:val="000000"/>
          <w:highlight w:val="yellow"/>
        </w:rPr>
        <w:t>&lt;student&gt;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38102B">
        <w:rPr>
          <w:rFonts w:ascii="Calibri" w:eastAsia="Times New Roman" w:hAnsi="Calibri" w:cs="Calibri"/>
          <w:color w:val="000000"/>
        </w:rPr>
        <w:t xml:space="preserve">know all ACE-WIL student award winners will be announced via our member newsletter and posted on ACE-WIL website within the next few weeks. </w:t>
      </w:r>
    </w:p>
    <w:p w14:paraId="4A37BB55" w14:textId="77777777" w:rsidR="0054279D" w:rsidRPr="0054279D" w:rsidRDefault="0054279D" w:rsidP="0054279D">
      <w:pPr>
        <w:spacing w:after="0" w:line="240" w:lineRule="auto"/>
        <w:ind w:left="360"/>
        <w:rPr>
          <w:rFonts w:ascii="Trebuchet MS" w:eastAsia="Times New Roman" w:hAnsi="Trebuchet MS" w:cs="Times New Roman"/>
        </w:rPr>
      </w:pPr>
    </w:p>
    <w:p w14:paraId="370118BE" w14:textId="2DAA7CCC" w:rsidR="00C25E9C" w:rsidRPr="0038102B" w:rsidRDefault="0054279D" w:rsidP="0054279D">
      <w:pPr>
        <w:spacing w:after="0" w:line="240" w:lineRule="auto"/>
        <w:rPr>
          <w:rFonts w:ascii="Trebuchet MS" w:eastAsia="Times New Roman" w:hAnsi="Trebuchet MS" w:cs="Times New Roman"/>
        </w:rPr>
      </w:pPr>
      <w:r w:rsidRPr="0054279D">
        <w:rPr>
          <w:rFonts w:ascii="Calibri" w:eastAsia="Times New Roman" w:hAnsi="Calibri" w:cs="Calibri"/>
          <w:b/>
          <w:color w:val="000000"/>
        </w:rPr>
        <w:t>Please</w:t>
      </w:r>
      <w:r w:rsidR="00C25E9C" w:rsidRPr="0054279D">
        <w:rPr>
          <w:rFonts w:ascii="Calibri" w:eastAsia="Times New Roman" w:hAnsi="Calibri" w:cs="Calibri"/>
          <w:b/>
          <w:color w:val="000000"/>
        </w:rPr>
        <w:t xml:space="preserve"> request a student headshot photo for the announcements</w:t>
      </w:r>
      <w:r>
        <w:rPr>
          <w:rFonts w:ascii="Calibri" w:eastAsia="Times New Roman" w:hAnsi="Calibri" w:cs="Calibri"/>
          <w:color w:val="000000"/>
        </w:rPr>
        <w:t>.</w:t>
      </w:r>
    </w:p>
    <w:p w14:paraId="401F144E" w14:textId="77777777" w:rsidR="00C25E9C" w:rsidRPr="0038102B" w:rsidRDefault="00C25E9C" w:rsidP="00C25E9C">
      <w:pPr>
        <w:spacing w:after="0" w:line="240" w:lineRule="auto"/>
        <w:rPr>
          <w:rFonts w:ascii="Trebuchet MS" w:eastAsia="Times New Roman" w:hAnsi="Trebuchet MS" w:cs="Times New Roman"/>
        </w:rPr>
      </w:pPr>
      <w:r w:rsidRPr="0038102B">
        <w:rPr>
          <w:rFonts w:ascii="Trebuchet MS" w:eastAsia="Times New Roman" w:hAnsi="Trebuchet MS" w:cs="Times New Roman"/>
        </w:rPr>
        <w:t> </w:t>
      </w:r>
    </w:p>
    <w:p w14:paraId="3C373216" w14:textId="16E22DD4" w:rsidR="0054279D" w:rsidRPr="000F5BD3" w:rsidRDefault="00C25E9C" w:rsidP="0054279D">
      <w:pPr>
        <w:spacing w:after="0" w:line="240" w:lineRule="auto"/>
        <w:rPr>
          <w:rFonts w:ascii="Calibri" w:eastAsia="Times New Roman" w:hAnsi="Calibri" w:cs="Calibri"/>
        </w:rPr>
      </w:pPr>
      <w:r w:rsidRPr="0038102B">
        <w:rPr>
          <w:rFonts w:ascii="Calibri" w:eastAsia="Times New Roman" w:hAnsi="Calibri" w:cs="Calibri"/>
        </w:rPr>
        <w:t>Thank you, congratulations once again</w:t>
      </w:r>
    </w:p>
    <w:p w14:paraId="1162DDF2" w14:textId="77777777" w:rsidR="0054279D" w:rsidRDefault="0054279D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br w:type="page"/>
      </w:r>
    </w:p>
    <w:p w14:paraId="5DC85989" w14:textId="4171A258" w:rsidR="00E92674" w:rsidRPr="008C3848" w:rsidRDefault="00E92674" w:rsidP="000F5BD3">
      <w:pPr>
        <w:pStyle w:val="Heading3"/>
      </w:pPr>
      <w:bookmarkStart w:id="9" w:name="_Toc64900498"/>
      <w:r w:rsidRPr="008C3848">
        <w:lastRenderedPageBreak/>
        <w:t xml:space="preserve">Appendix E - </w:t>
      </w:r>
      <w:r w:rsidR="008C3848">
        <w:t xml:space="preserve">ACE-WIL Board </w:t>
      </w:r>
      <w:proofErr w:type="gramStart"/>
      <w:r w:rsidR="008C3848">
        <w:t>members</w:t>
      </w:r>
      <w:proofErr w:type="gramEnd"/>
      <w:r w:rsidR="008C3848">
        <w:t xml:space="preserve"> update</w:t>
      </w:r>
      <w:bookmarkEnd w:id="9"/>
    </w:p>
    <w:p w14:paraId="6F1718B8" w14:textId="77777777" w:rsidR="00AB33D5" w:rsidRPr="008C3848" w:rsidRDefault="00AB33D5" w:rsidP="008C3848">
      <w:pPr>
        <w:spacing w:after="0" w:line="240" w:lineRule="auto"/>
        <w:rPr>
          <w:rFonts w:eastAsia="Times New Roman" w:cstheme="minorHAnsi"/>
          <w:color w:val="000000"/>
        </w:rPr>
      </w:pPr>
    </w:p>
    <w:p w14:paraId="641C2F22" w14:textId="77777777" w:rsidR="00AB33D5" w:rsidRPr="008C3848" w:rsidRDefault="00AB33D5" w:rsidP="008C3848">
      <w:pPr>
        <w:spacing w:after="0" w:line="240" w:lineRule="auto"/>
        <w:rPr>
          <w:rFonts w:eastAsia="Times New Roman" w:cstheme="minorHAnsi"/>
          <w:color w:val="000000"/>
        </w:rPr>
      </w:pPr>
    </w:p>
    <w:p w14:paraId="11809F8D" w14:textId="0F52580B" w:rsidR="00AB33D5" w:rsidRPr="008C3848" w:rsidRDefault="008C3848" w:rsidP="008C3848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C3848">
        <w:rPr>
          <w:rFonts w:asciiTheme="minorHAnsi" w:hAnsiTheme="minorHAnsi"/>
          <w:sz w:val="22"/>
          <w:szCs w:val="22"/>
        </w:rPr>
        <w:t>Dear ACE-WIL Board Members</w:t>
      </w:r>
    </w:p>
    <w:p w14:paraId="3F6DD499" w14:textId="77777777" w:rsidR="008C3848" w:rsidRDefault="008C3848" w:rsidP="008C3848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E82E9DB" w14:textId="34B6CB9C" w:rsidR="008C3848" w:rsidRPr="008C3848" w:rsidRDefault="008C3848" w:rsidP="008C3848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C3848">
        <w:rPr>
          <w:rFonts w:asciiTheme="minorHAnsi" w:hAnsiTheme="minorHAnsi"/>
          <w:sz w:val="22"/>
          <w:szCs w:val="22"/>
        </w:rPr>
        <w:t xml:space="preserve">The Awards Committee is pleased to announce the </w:t>
      </w:r>
      <w:r w:rsidRPr="008C3848">
        <w:rPr>
          <w:rFonts w:asciiTheme="minorHAnsi" w:hAnsiTheme="minorHAnsi"/>
          <w:sz w:val="22"/>
          <w:szCs w:val="22"/>
          <w:highlight w:val="yellow"/>
        </w:rPr>
        <w:t>&lt;year&gt;</w:t>
      </w:r>
      <w:r w:rsidRPr="008C3848">
        <w:rPr>
          <w:rFonts w:asciiTheme="minorHAnsi" w:hAnsiTheme="minorHAnsi"/>
          <w:sz w:val="22"/>
          <w:szCs w:val="22"/>
        </w:rPr>
        <w:t xml:space="preserve"> ACE-WIL award recipients.  </w:t>
      </w:r>
    </w:p>
    <w:p w14:paraId="7381C81F" w14:textId="77777777" w:rsidR="008C3848" w:rsidRDefault="008C3848" w:rsidP="008C3848">
      <w:pPr>
        <w:spacing w:after="0" w:line="240" w:lineRule="auto"/>
        <w:rPr>
          <w:b/>
        </w:rPr>
      </w:pPr>
    </w:p>
    <w:p w14:paraId="78B7F303" w14:textId="77777777" w:rsidR="008C3848" w:rsidRPr="008C3848" w:rsidRDefault="008C3848" w:rsidP="008C3848">
      <w:pPr>
        <w:spacing w:after="0" w:line="240" w:lineRule="auto"/>
        <w:rPr>
          <w:b/>
        </w:rPr>
      </w:pPr>
      <w:r w:rsidRPr="008C3848">
        <w:rPr>
          <w:b/>
        </w:rPr>
        <w:t>WIL COLLEGES</w:t>
      </w:r>
    </w:p>
    <w:p w14:paraId="43F2ABD5" w14:textId="45FED1A2" w:rsidR="008C3848" w:rsidRPr="008C3848" w:rsidRDefault="008C3848" w:rsidP="008C3848">
      <w:pPr>
        <w:spacing w:after="0" w:line="240" w:lineRule="auto"/>
      </w:pPr>
      <w:r w:rsidRPr="008C3848">
        <w:rPr>
          <w:b/>
        </w:rPr>
        <w:t>Recipient</w:t>
      </w:r>
      <w:r w:rsidRPr="008C3848">
        <w:t xml:space="preserve">: </w:t>
      </w:r>
      <w:r w:rsidRPr="008C3848">
        <w:rPr>
          <w:highlight w:val="yellow"/>
        </w:rPr>
        <w:t>&lt;Student name&gt;, &lt;Institution name&gt;</w:t>
      </w:r>
    </w:p>
    <w:p w14:paraId="4FB6D9E1" w14:textId="75E47163" w:rsidR="008C3848" w:rsidRPr="008C3848" w:rsidRDefault="008C3848" w:rsidP="008C3848">
      <w:pPr>
        <w:spacing w:after="0" w:line="240" w:lineRule="auto"/>
      </w:pPr>
      <w:proofErr w:type="spellStart"/>
      <w:r w:rsidRPr="008C3848">
        <w:rPr>
          <w:b/>
        </w:rPr>
        <w:t>Honourable</w:t>
      </w:r>
      <w:proofErr w:type="spellEnd"/>
      <w:r w:rsidRPr="008C3848">
        <w:rPr>
          <w:b/>
        </w:rPr>
        <w:t xml:space="preserve"> Mention</w:t>
      </w:r>
      <w:r w:rsidRPr="008C3848">
        <w:t xml:space="preserve">:  </w:t>
      </w:r>
      <w:r w:rsidRPr="008C3848">
        <w:rPr>
          <w:highlight w:val="yellow"/>
        </w:rPr>
        <w:t>&lt;Student name&gt;, &lt;Institution name&gt;</w:t>
      </w:r>
    </w:p>
    <w:p w14:paraId="34D15BDD" w14:textId="77777777" w:rsidR="008C3848" w:rsidRPr="008C3848" w:rsidRDefault="008C3848" w:rsidP="008C3848">
      <w:pPr>
        <w:spacing w:after="0" w:line="240" w:lineRule="auto"/>
      </w:pPr>
    </w:p>
    <w:p w14:paraId="5EBDFFEE" w14:textId="77777777" w:rsidR="008C3848" w:rsidRPr="008C3848" w:rsidRDefault="008C3848" w:rsidP="008C3848">
      <w:pPr>
        <w:spacing w:after="0" w:line="240" w:lineRule="auto"/>
        <w:rPr>
          <w:b/>
        </w:rPr>
      </w:pPr>
      <w:r w:rsidRPr="008C3848">
        <w:rPr>
          <w:b/>
        </w:rPr>
        <w:t>CO-OP COLLEGES</w:t>
      </w:r>
    </w:p>
    <w:p w14:paraId="3A1034B6" w14:textId="1AF4AEDC" w:rsidR="008C3848" w:rsidRPr="008C3848" w:rsidRDefault="008C3848" w:rsidP="008C3848">
      <w:pPr>
        <w:spacing w:after="0" w:line="240" w:lineRule="auto"/>
      </w:pPr>
      <w:r w:rsidRPr="008C3848">
        <w:rPr>
          <w:b/>
        </w:rPr>
        <w:t>Recipient</w:t>
      </w:r>
      <w:r w:rsidRPr="008C3848">
        <w:t xml:space="preserve">: </w:t>
      </w:r>
      <w:r w:rsidRPr="008C3848">
        <w:rPr>
          <w:highlight w:val="yellow"/>
        </w:rPr>
        <w:t>&lt;Student name&gt;, &lt;Institution name&gt;</w:t>
      </w:r>
    </w:p>
    <w:p w14:paraId="1AC30F7F" w14:textId="630C7333" w:rsidR="008C3848" w:rsidRPr="008C3848" w:rsidRDefault="008C3848" w:rsidP="008C3848">
      <w:pPr>
        <w:spacing w:after="0" w:line="240" w:lineRule="auto"/>
      </w:pPr>
      <w:proofErr w:type="spellStart"/>
      <w:r w:rsidRPr="008C3848">
        <w:rPr>
          <w:b/>
        </w:rPr>
        <w:t>Honourable</w:t>
      </w:r>
      <w:proofErr w:type="spellEnd"/>
      <w:r w:rsidRPr="008C3848">
        <w:rPr>
          <w:b/>
        </w:rPr>
        <w:t xml:space="preserve"> Mention</w:t>
      </w:r>
      <w:r w:rsidRPr="008C3848">
        <w:t xml:space="preserve">:  </w:t>
      </w:r>
      <w:r w:rsidRPr="008C3848">
        <w:rPr>
          <w:highlight w:val="yellow"/>
        </w:rPr>
        <w:t>&lt;Student name&gt;, &lt;Institution name&gt;</w:t>
      </w:r>
    </w:p>
    <w:p w14:paraId="48364BC2" w14:textId="77777777" w:rsidR="008C3848" w:rsidRPr="008C3848" w:rsidRDefault="008C3848" w:rsidP="008C3848">
      <w:pPr>
        <w:spacing w:after="0" w:line="240" w:lineRule="auto"/>
      </w:pPr>
    </w:p>
    <w:p w14:paraId="66053C66" w14:textId="77777777" w:rsidR="008C3848" w:rsidRPr="008C3848" w:rsidRDefault="008C3848" w:rsidP="008C3848">
      <w:pPr>
        <w:spacing w:after="0" w:line="240" w:lineRule="auto"/>
        <w:rPr>
          <w:b/>
        </w:rPr>
      </w:pPr>
      <w:r w:rsidRPr="008C3848">
        <w:rPr>
          <w:b/>
        </w:rPr>
        <w:t>WIL UNIVERSITY</w:t>
      </w:r>
    </w:p>
    <w:p w14:paraId="309DCEF6" w14:textId="77777777" w:rsidR="008C3848" w:rsidRDefault="008C3848" w:rsidP="008C3848">
      <w:pPr>
        <w:spacing w:after="0" w:line="240" w:lineRule="auto"/>
      </w:pPr>
      <w:r w:rsidRPr="008C3848">
        <w:rPr>
          <w:b/>
        </w:rPr>
        <w:t>Recipient</w:t>
      </w:r>
      <w:r w:rsidRPr="008C3848">
        <w:t xml:space="preserve">: </w:t>
      </w:r>
      <w:r w:rsidRPr="008C3848">
        <w:rPr>
          <w:highlight w:val="yellow"/>
        </w:rPr>
        <w:t>&lt;Student name&gt;, &lt;Institution name&gt;</w:t>
      </w:r>
    </w:p>
    <w:p w14:paraId="4DD8CA7D" w14:textId="60B61948" w:rsidR="008C3848" w:rsidRDefault="008C3848" w:rsidP="008C3848">
      <w:pPr>
        <w:spacing w:after="0" w:line="240" w:lineRule="auto"/>
      </w:pPr>
      <w:proofErr w:type="spellStart"/>
      <w:r w:rsidRPr="008C3848">
        <w:rPr>
          <w:b/>
        </w:rPr>
        <w:t>Honourable</w:t>
      </w:r>
      <w:proofErr w:type="spellEnd"/>
      <w:r w:rsidRPr="008C3848">
        <w:rPr>
          <w:b/>
        </w:rPr>
        <w:t xml:space="preserve"> Mention</w:t>
      </w:r>
      <w:r w:rsidRPr="008C3848">
        <w:t xml:space="preserve">:  </w:t>
      </w:r>
      <w:r w:rsidRPr="008C3848">
        <w:rPr>
          <w:highlight w:val="yellow"/>
        </w:rPr>
        <w:t>&lt;Student name&gt;, &lt;Institution name&gt;</w:t>
      </w:r>
    </w:p>
    <w:p w14:paraId="6F0550C3" w14:textId="77777777" w:rsidR="008C3848" w:rsidRPr="008C3848" w:rsidRDefault="008C3848" w:rsidP="008C3848">
      <w:pPr>
        <w:spacing w:after="0" w:line="240" w:lineRule="auto"/>
      </w:pPr>
    </w:p>
    <w:p w14:paraId="10DCF2D5" w14:textId="77777777" w:rsidR="008C3848" w:rsidRPr="008C3848" w:rsidRDefault="008C3848" w:rsidP="008C3848">
      <w:pPr>
        <w:spacing w:after="0" w:line="240" w:lineRule="auto"/>
        <w:rPr>
          <w:b/>
        </w:rPr>
      </w:pPr>
      <w:r w:rsidRPr="008C3848">
        <w:rPr>
          <w:b/>
        </w:rPr>
        <w:t>CO-OP COLLEGES</w:t>
      </w:r>
    </w:p>
    <w:p w14:paraId="075C8B8E" w14:textId="6241E420" w:rsidR="008C3848" w:rsidRPr="008C3848" w:rsidRDefault="008C3848" w:rsidP="008C3848">
      <w:pPr>
        <w:spacing w:after="0" w:line="240" w:lineRule="auto"/>
      </w:pPr>
      <w:r w:rsidRPr="008C3848">
        <w:rPr>
          <w:b/>
        </w:rPr>
        <w:t>Recipient</w:t>
      </w:r>
      <w:r w:rsidRPr="008C3848">
        <w:t xml:space="preserve">: </w:t>
      </w:r>
      <w:r w:rsidRPr="008C3848">
        <w:rPr>
          <w:highlight w:val="yellow"/>
        </w:rPr>
        <w:t>&lt;Student name&gt;, &lt;Institution name&gt;</w:t>
      </w:r>
    </w:p>
    <w:p w14:paraId="04628694" w14:textId="76DBF2FA" w:rsidR="008C3848" w:rsidRPr="008C3848" w:rsidRDefault="008C3848" w:rsidP="008C3848">
      <w:pPr>
        <w:spacing w:after="0" w:line="240" w:lineRule="auto"/>
      </w:pPr>
      <w:proofErr w:type="spellStart"/>
      <w:r w:rsidRPr="008C3848">
        <w:rPr>
          <w:b/>
        </w:rPr>
        <w:t>Honourable</w:t>
      </w:r>
      <w:proofErr w:type="spellEnd"/>
      <w:r w:rsidRPr="008C3848">
        <w:rPr>
          <w:b/>
        </w:rPr>
        <w:t xml:space="preserve"> Mention</w:t>
      </w:r>
      <w:r w:rsidRPr="008C3848">
        <w:t xml:space="preserve">:  </w:t>
      </w:r>
      <w:r w:rsidRPr="008C3848">
        <w:rPr>
          <w:highlight w:val="yellow"/>
        </w:rPr>
        <w:t>&lt;Student name&gt;, &lt;Institution name&gt;</w:t>
      </w:r>
    </w:p>
    <w:p w14:paraId="4E127246" w14:textId="77777777" w:rsidR="008C3848" w:rsidRPr="008C3848" w:rsidRDefault="008C3848" w:rsidP="008C3848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8491D2B" w14:textId="77777777" w:rsidR="00AB33D5" w:rsidRPr="008C3848" w:rsidRDefault="00AB33D5" w:rsidP="008C3848">
      <w:pPr>
        <w:spacing w:after="0" w:line="240" w:lineRule="auto"/>
        <w:rPr>
          <w:rFonts w:cstheme="minorHAnsi"/>
        </w:rPr>
      </w:pPr>
    </w:p>
    <w:p w14:paraId="1EC2360A" w14:textId="6FB8F8E9" w:rsidR="00E92674" w:rsidRDefault="008C3848" w:rsidP="008C384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institutions of the awards have been contacted.  The ACE-WIL member representative has been requested to reach out to their students to congratulate them and invite them to attend the May AGM to be acknowledged for their award.</w:t>
      </w:r>
    </w:p>
    <w:p w14:paraId="1B24D981" w14:textId="77777777" w:rsidR="008C3848" w:rsidRDefault="008C3848" w:rsidP="008C3848">
      <w:pPr>
        <w:spacing w:after="0" w:line="240" w:lineRule="auto"/>
        <w:rPr>
          <w:rFonts w:cstheme="minorHAnsi"/>
        </w:rPr>
      </w:pPr>
    </w:p>
    <w:p w14:paraId="2631F4B0" w14:textId="124F2B8C" w:rsidR="008C3848" w:rsidRDefault="008C3848" w:rsidP="008C384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details of each recipient have been passed along to the Communications team for release in upcoming newsletters and to the Business Officer for the transfer of the awards funds.</w:t>
      </w:r>
      <w:r w:rsidR="00075EC8">
        <w:rPr>
          <w:rFonts w:cstheme="minorHAnsi"/>
        </w:rPr>
        <w:t xml:space="preserve">   The award plaques will be ordered again through </w:t>
      </w:r>
      <w:r w:rsidR="00075EC8" w:rsidRPr="00075EC8">
        <w:rPr>
          <w:rFonts w:cstheme="minorHAnsi"/>
        </w:rPr>
        <w:t>Clarkes Recognition Products Ltd.</w:t>
      </w:r>
      <w:r w:rsidR="00075EC8">
        <w:rPr>
          <w:rFonts w:cstheme="minorHAnsi"/>
        </w:rPr>
        <w:t xml:space="preserve"> in Burnaby.</w:t>
      </w:r>
    </w:p>
    <w:p w14:paraId="024658F4" w14:textId="77777777" w:rsidR="00075EC8" w:rsidRDefault="00075EC8" w:rsidP="008C3848">
      <w:pPr>
        <w:spacing w:after="0" w:line="240" w:lineRule="auto"/>
        <w:rPr>
          <w:rFonts w:cstheme="minorHAnsi"/>
        </w:rPr>
      </w:pPr>
    </w:p>
    <w:p w14:paraId="5FCF39DE" w14:textId="11F208D4" w:rsidR="00075EC8" w:rsidRDefault="00075EC8" w:rsidP="008C3848">
      <w:pPr>
        <w:spacing w:after="0" w:line="240" w:lineRule="auto"/>
        <w:rPr>
          <w:rFonts w:cstheme="minorHAnsi"/>
        </w:rPr>
      </w:pPr>
      <w:r>
        <w:rPr>
          <w:rFonts w:cstheme="minorHAnsi"/>
        </w:rPr>
        <w:t>Best regards,</w:t>
      </w:r>
    </w:p>
    <w:p w14:paraId="3348FBD6" w14:textId="77777777" w:rsidR="00075EC8" w:rsidRDefault="00075EC8" w:rsidP="008C3848">
      <w:pPr>
        <w:spacing w:after="0" w:line="240" w:lineRule="auto"/>
        <w:rPr>
          <w:rFonts w:cstheme="minorHAnsi"/>
        </w:rPr>
      </w:pPr>
    </w:p>
    <w:p w14:paraId="292EF01F" w14:textId="77777777" w:rsidR="008C3848" w:rsidRDefault="008C3848" w:rsidP="008C3848">
      <w:pPr>
        <w:spacing w:after="0" w:line="240" w:lineRule="auto"/>
        <w:rPr>
          <w:rFonts w:cstheme="minorHAnsi"/>
        </w:rPr>
      </w:pPr>
    </w:p>
    <w:p w14:paraId="1170C23F" w14:textId="3B51D9BE" w:rsidR="00E67B0D" w:rsidRDefault="00E67B0D">
      <w:pPr>
        <w:rPr>
          <w:rFonts w:cstheme="minorHAnsi"/>
        </w:rPr>
      </w:pPr>
      <w:r>
        <w:rPr>
          <w:rFonts w:cstheme="minorHAnsi"/>
        </w:rPr>
        <w:br w:type="page"/>
      </w:r>
    </w:p>
    <w:p w14:paraId="4E1B0F10" w14:textId="27ED99B6" w:rsidR="008C3848" w:rsidRDefault="00E67B0D" w:rsidP="00F415D2">
      <w:pPr>
        <w:pStyle w:val="Heading3"/>
      </w:pPr>
      <w:bookmarkStart w:id="10" w:name="_Toc64900499"/>
      <w:r>
        <w:lastRenderedPageBreak/>
        <w:t>Appen</w:t>
      </w:r>
      <w:r w:rsidR="00F415D2">
        <w:t>dix F – Carried Forward Action Items</w:t>
      </w:r>
      <w:bookmarkEnd w:id="10"/>
    </w:p>
    <w:p w14:paraId="7F1DA5C3" w14:textId="77777777" w:rsidR="00E67B0D" w:rsidRDefault="00E67B0D" w:rsidP="008C3848">
      <w:pPr>
        <w:spacing w:after="0" w:line="240" w:lineRule="auto"/>
        <w:rPr>
          <w:rFonts w:cstheme="minorHAnsi"/>
        </w:rPr>
      </w:pPr>
    </w:p>
    <w:p w14:paraId="61B34DFC" w14:textId="77777777" w:rsidR="00E67B0D" w:rsidRDefault="00E67B0D" w:rsidP="00E67B0D">
      <w:pPr>
        <w:spacing w:after="0" w:line="240" w:lineRule="auto"/>
        <w:rPr>
          <w:rFonts w:cstheme="minorHAnsi"/>
        </w:rPr>
      </w:pPr>
    </w:p>
    <w:p w14:paraId="35D51184" w14:textId="77777777" w:rsidR="00145793" w:rsidRDefault="00145793" w:rsidP="00145793">
      <w:pPr>
        <w:pStyle w:val="ListParagraph"/>
        <w:numPr>
          <w:ilvl w:val="0"/>
          <w:numId w:val="21"/>
        </w:numPr>
      </w:pPr>
      <w:r>
        <w:t>Redevelop existing rubric to better reflect the diversity of WIL students, experiences, and education frameworks.  (Meg and Sue)</w:t>
      </w:r>
    </w:p>
    <w:p w14:paraId="4A0DBDDC" w14:textId="77777777" w:rsidR="00145793" w:rsidRDefault="00145793" w:rsidP="00145793">
      <w:pPr>
        <w:spacing w:after="0" w:line="240" w:lineRule="auto"/>
        <w:ind w:left="720"/>
      </w:pPr>
      <w:r>
        <w:t>Considerations:</w:t>
      </w:r>
    </w:p>
    <w:p w14:paraId="0C3970A6" w14:textId="77777777" w:rsidR="00145793" w:rsidRDefault="00145793" w:rsidP="00145793">
      <w:pPr>
        <w:pStyle w:val="ListParagraph"/>
        <w:numPr>
          <w:ilvl w:val="0"/>
          <w:numId w:val="22"/>
        </w:numPr>
        <w:spacing w:after="0" w:line="240" w:lineRule="auto"/>
        <w:ind w:left="990"/>
      </w:pPr>
      <w:r>
        <w:t>Equity-seeking minority groups</w:t>
      </w:r>
    </w:p>
    <w:p w14:paraId="12A34DF9" w14:textId="77777777" w:rsidR="00145793" w:rsidRDefault="00145793" w:rsidP="00145793">
      <w:pPr>
        <w:pStyle w:val="ListParagraph"/>
        <w:numPr>
          <w:ilvl w:val="0"/>
          <w:numId w:val="22"/>
        </w:numPr>
        <w:spacing w:after="0" w:line="240" w:lineRule="auto"/>
        <w:ind w:left="990"/>
      </w:pPr>
      <w:r>
        <w:t>Impact on community/</w:t>
      </w:r>
      <w:proofErr w:type="spellStart"/>
      <w:r>
        <w:t>ies</w:t>
      </w:r>
      <w:proofErr w:type="spellEnd"/>
    </w:p>
    <w:p w14:paraId="1DF30FBE" w14:textId="77777777" w:rsidR="00145793" w:rsidRDefault="00145793" w:rsidP="00145793">
      <w:pPr>
        <w:pStyle w:val="ListParagraph"/>
        <w:numPr>
          <w:ilvl w:val="0"/>
          <w:numId w:val="22"/>
        </w:numPr>
        <w:spacing w:after="0" w:line="240" w:lineRule="auto"/>
        <w:ind w:left="990"/>
      </w:pPr>
      <w:r>
        <w:t>Impact on fellow students (reducing the emphasis of the benefit to institutions)</w:t>
      </w:r>
    </w:p>
    <w:p w14:paraId="10AFAE0A" w14:textId="77777777" w:rsidR="00145793" w:rsidRDefault="00145793" w:rsidP="00145793">
      <w:pPr>
        <w:pStyle w:val="ListParagraph"/>
        <w:numPr>
          <w:ilvl w:val="0"/>
          <w:numId w:val="22"/>
        </w:numPr>
        <w:spacing w:after="0" w:line="240" w:lineRule="auto"/>
        <w:ind w:left="990"/>
      </w:pPr>
      <w:r>
        <w:t>Elevating experiences in new environments/pushing personal &amp; professional boundaries</w:t>
      </w:r>
    </w:p>
    <w:p w14:paraId="0380BB36" w14:textId="77777777" w:rsidR="00DB27DE" w:rsidRDefault="00DB27DE" w:rsidP="00DB27DE">
      <w:pPr>
        <w:spacing w:after="0" w:line="240" w:lineRule="auto"/>
      </w:pPr>
    </w:p>
    <w:p w14:paraId="6AC3C13F" w14:textId="1A029585" w:rsidR="00DB27DE" w:rsidRDefault="00DB27DE" w:rsidP="00DB27DE">
      <w:pPr>
        <w:spacing w:after="0" w:line="240" w:lineRule="auto"/>
        <w:ind w:left="720"/>
      </w:pPr>
      <w:r>
        <w:t>Brought forward from 2020 review process:</w:t>
      </w:r>
    </w:p>
    <w:p w14:paraId="702ED23A" w14:textId="77777777" w:rsidR="00DB27DE" w:rsidRPr="00DB27DE" w:rsidRDefault="00DB27DE" w:rsidP="00DB27DE">
      <w:pPr>
        <w:spacing w:after="0" w:line="240" w:lineRule="auto"/>
        <w:ind w:left="900"/>
        <w:rPr>
          <w:rFonts w:cstheme="minorHAnsi"/>
        </w:rPr>
      </w:pPr>
      <w:r w:rsidRPr="00DB27DE">
        <w:rPr>
          <w:rFonts w:cstheme="minorHAnsi"/>
          <w:color w:val="000000"/>
        </w:rPr>
        <w:t>1) Revisit the rubric to align with the nomination packages</w:t>
      </w:r>
    </w:p>
    <w:p w14:paraId="4F43DCC7" w14:textId="77777777" w:rsidR="00DB27DE" w:rsidRPr="00DB27DE" w:rsidRDefault="00DB27DE" w:rsidP="00DB27DE">
      <w:pPr>
        <w:spacing w:after="0" w:line="240" w:lineRule="auto"/>
        <w:ind w:left="900"/>
        <w:rPr>
          <w:rFonts w:cstheme="minorHAnsi"/>
        </w:rPr>
      </w:pPr>
      <w:r w:rsidRPr="00DB27DE">
        <w:rPr>
          <w:rFonts w:cstheme="minorHAnsi"/>
          <w:color w:val="000000"/>
        </w:rPr>
        <w:t>2) Re-introduce the resume as part of the nomination package</w:t>
      </w:r>
    </w:p>
    <w:p w14:paraId="797992BC" w14:textId="77777777" w:rsidR="00DB27DE" w:rsidRPr="00DB27DE" w:rsidRDefault="00DB27DE" w:rsidP="00DB27DE">
      <w:pPr>
        <w:spacing w:after="0" w:line="240" w:lineRule="auto"/>
        <w:ind w:left="900"/>
        <w:rPr>
          <w:rFonts w:cstheme="minorHAnsi"/>
        </w:rPr>
      </w:pPr>
      <w:r w:rsidRPr="00DB27DE">
        <w:rPr>
          <w:rFonts w:cstheme="minorHAnsi"/>
          <w:color w:val="000000"/>
        </w:rPr>
        <w:t>3) Re-evaluate the weighting of the GPA-but still include the transcripts</w:t>
      </w:r>
    </w:p>
    <w:p w14:paraId="47FF2B56" w14:textId="77777777" w:rsidR="00DB27DE" w:rsidRPr="00DB27DE" w:rsidRDefault="00DB27DE" w:rsidP="00DB27DE">
      <w:pPr>
        <w:spacing w:after="0" w:line="240" w:lineRule="auto"/>
        <w:ind w:left="900"/>
        <w:rPr>
          <w:rFonts w:cstheme="minorHAnsi"/>
        </w:rPr>
      </w:pPr>
      <w:r w:rsidRPr="00DB27DE">
        <w:rPr>
          <w:rFonts w:cstheme="minorHAnsi"/>
          <w:color w:val="000000"/>
        </w:rPr>
        <w:t>6) Align the Awards committee deadline for final selection decision with the National Co-op Week</w:t>
      </w:r>
    </w:p>
    <w:p w14:paraId="72D96B9F" w14:textId="3CBDD08F" w:rsidR="00DB27DE" w:rsidRPr="00DB27DE" w:rsidRDefault="00DB27DE" w:rsidP="00DB27DE">
      <w:pPr>
        <w:spacing w:after="0" w:line="240" w:lineRule="auto"/>
        <w:ind w:left="900"/>
        <w:rPr>
          <w:rFonts w:cstheme="minorHAnsi"/>
        </w:rPr>
      </w:pPr>
      <w:r w:rsidRPr="00DB27DE">
        <w:rPr>
          <w:rFonts w:cstheme="minorHAnsi"/>
          <w:color w:val="000000"/>
        </w:rPr>
        <w:t>7) Lynda has agreed to review the CEWIL award and compare to the ACE-WIL Award and report back to the committee.</w:t>
      </w:r>
    </w:p>
    <w:p w14:paraId="6E0A7404" w14:textId="77777777" w:rsidR="00DB27DE" w:rsidRDefault="00DB27DE" w:rsidP="00DB27DE">
      <w:pPr>
        <w:pStyle w:val="ListParagraph"/>
        <w:spacing w:after="0" w:line="240" w:lineRule="auto"/>
        <w:ind w:left="990"/>
      </w:pPr>
    </w:p>
    <w:p w14:paraId="6A0E7D4E" w14:textId="796F6654" w:rsidR="00DB27DE" w:rsidRDefault="00DB27DE" w:rsidP="00DB27DE">
      <w:pPr>
        <w:pStyle w:val="ListParagraph"/>
        <w:numPr>
          <w:ilvl w:val="0"/>
          <w:numId w:val="21"/>
        </w:numPr>
      </w:pPr>
      <w:r>
        <w:t>Include grading rubric on website for nominators to reference  nomination</w:t>
      </w:r>
    </w:p>
    <w:p w14:paraId="3EB46A15" w14:textId="77777777" w:rsidR="00145793" w:rsidRPr="0032618C" w:rsidRDefault="00145793" w:rsidP="00145793">
      <w:pPr>
        <w:pStyle w:val="ListParagraph"/>
        <w:spacing w:after="0" w:line="240" w:lineRule="auto"/>
      </w:pPr>
    </w:p>
    <w:p w14:paraId="69B30FFC" w14:textId="77777777" w:rsidR="00E67B0D" w:rsidRDefault="00E67B0D" w:rsidP="00DB27DE">
      <w:pPr>
        <w:pStyle w:val="ListParagraph"/>
        <w:numPr>
          <w:ilvl w:val="0"/>
          <w:numId w:val="21"/>
        </w:numPr>
      </w:pPr>
      <w:r>
        <w:t>Have an ACE-WIL Awards email for confidential submission and awards questions from members (</w:t>
      </w:r>
      <w:proofErr w:type="spellStart"/>
      <w:r>
        <w:t>ie</w:t>
      </w:r>
      <w:proofErr w:type="spellEnd"/>
      <w:r>
        <w:t xml:space="preserve">. </w:t>
      </w:r>
      <w:hyperlink r:id="rId26" w:history="1">
        <w:r w:rsidRPr="00DB27DE">
          <w:t>awards@ace-wil.ca</w:t>
        </w:r>
      </w:hyperlink>
      <w:r>
        <w:t>)</w:t>
      </w:r>
    </w:p>
    <w:p w14:paraId="32FA0BD2" w14:textId="77777777" w:rsidR="00C6279A" w:rsidRDefault="00C6279A" w:rsidP="00C6279A">
      <w:pPr>
        <w:pStyle w:val="ListParagraph"/>
      </w:pPr>
    </w:p>
    <w:p w14:paraId="4787E67A" w14:textId="630803D8" w:rsidR="00145793" w:rsidRPr="00451C5B" w:rsidRDefault="00451C5B" w:rsidP="00145793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451C5B">
        <w:rPr>
          <w:color w:val="000000"/>
          <w:lang w:val="en-CA"/>
        </w:rPr>
        <w:t>Formalize</w:t>
      </w:r>
      <w:r w:rsidR="00C6279A" w:rsidRPr="00451C5B">
        <w:rPr>
          <w:color w:val="000000"/>
          <w:lang w:val="en-CA"/>
        </w:rPr>
        <w:t xml:space="preserve"> process by which this committee recommends adaptation/changes to the awards/policy/process, etc., to the board</w:t>
      </w:r>
    </w:p>
    <w:p w14:paraId="458851DB" w14:textId="3CE0884E" w:rsidR="00451C5B" w:rsidRPr="00451C5B" w:rsidRDefault="00451C5B" w:rsidP="00451C5B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Add process to Awards Committee Handbook</w:t>
      </w:r>
    </w:p>
    <w:sectPr w:rsidR="00451C5B" w:rsidRPr="00451C5B" w:rsidSect="00F01442">
      <w:footerReference w:type="default" r:id="rId27"/>
      <w:pgSz w:w="12240" w:h="15840"/>
      <w:pgMar w:top="851" w:right="1440" w:bottom="568" w:left="1440" w:header="72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4FE16" w14:textId="77777777" w:rsidR="008D520C" w:rsidRDefault="008D520C" w:rsidP="001C39A0">
      <w:pPr>
        <w:spacing w:after="0" w:line="240" w:lineRule="auto"/>
      </w:pPr>
      <w:r>
        <w:separator/>
      </w:r>
    </w:p>
  </w:endnote>
  <w:endnote w:type="continuationSeparator" w:id="0">
    <w:p w14:paraId="52D940C7" w14:textId="77777777" w:rsidR="008D520C" w:rsidRDefault="008D520C" w:rsidP="001C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F01442" w14:paraId="3F46B594" w14:textId="77777777" w:rsidTr="001E0712">
      <w:tc>
        <w:tcPr>
          <w:tcW w:w="4500" w:type="pct"/>
          <w:tcBorders>
            <w:top w:val="single" w:sz="4" w:space="0" w:color="000000" w:themeColor="text1"/>
          </w:tcBorders>
        </w:tcPr>
        <w:p w14:paraId="40355709" w14:textId="77777777" w:rsidR="00F01442" w:rsidRPr="00435785" w:rsidRDefault="00F01442" w:rsidP="00435785">
          <w:pPr>
            <w:pStyle w:val="Footer"/>
            <w:jc w:val="right"/>
            <w:rPr>
              <w:i/>
            </w:rPr>
          </w:pPr>
          <w:r w:rsidRPr="001E0712">
            <w:rPr>
              <w:b/>
              <w:color w:val="365F91" w:themeColor="accent1" w:themeShade="BF"/>
            </w:rPr>
            <w:t xml:space="preserve">ACE-WIL AWARDS Committee </w:t>
          </w:r>
          <w:r>
            <w:t xml:space="preserve">| </w:t>
          </w:r>
          <w:r w:rsidRPr="005E61A8">
            <w:rPr>
              <w:i/>
            </w:rPr>
            <w:t>Update</w:t>
          </w:r>
          <w:r>
            <w:rPr>
              <w:i/>
            </w:rPr>
            <w:t xml:space="preserve"> </w:t>
          </w:r>
          <w:r w:rsidRPr="006F4532">
            <w:rPr>
              <w:i/>
            </w:rPr>
            <w:t>–</w:t>
          </w:r>
          <w:r>
            <w:rPr>
              <w:i/>
            </w:rPr>
            <w:t xml:space="preserve"> 2019-202</w:t>
          </w:r>
          <w:r w:rsidRPr="006F4532">
            <w:rPr>
              <w:i/>
            </w:rPr>
            <w:t>0</w:t>
          </w:r>
          <w:r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F497D" w:themeFill="text2"/>
        </w:tcPr>
        <w:p w14:paraId="5958D094" w14:textId="77777777" w:rsidR="00F01442" w:rsidRPr="00383C11" w:rsidRDefault="00F01442">
          <w:pPr>
            <w:pStyle w:val="Header"/>
            <w:rPr>
              <w:rFonts w:asciiTheme="minorHAnsi" w:hAnsiTheme="minorHAnsi"/>
              <w:color w:val="FFFFFF" w:themeColor="background1"/>
            </w:rPr>
          </w:pPr>
          <w:r w:rsidRPr="00383C11">
            <w:rPr>
              <w:rFonts w:asciiTheme="minorHAnsi" w:hAnsiTheme="minorHAnsi"/>
            </w:rPr>
            <w:fldChar w:fldCharType="begin"/>
          </w:r>
          <w:r w:rsidRPr="00383C11">
            <w:rPr>
              <w:rFonts w:asciiTheme="minorHAnsi" w:hAnsiTheme="minorHAnsi"/>
            </w:rPr>
            <w:instrText xml:space="preserve"> PAGE   \* MERGEFORMAT </w:instrText>
          </w:r>
          <w:r w:rsidRPr="00383C11">
            <w:rPr>
              <w:rFonts w:asciiTheme="minorHAnsi" w:hAnsiTheme="minorHAnsi"/>
            </w:rPr>
            <w:fldChar w:fldCharType="separate"/>
          </w:r>
          <w:r w:rsidR="004D4787" w:rsidRPr="004D4787">
            <w:rPr>
              <w:rFonts w:asciiTheme="minorHAnsi" w:hAnsiTheme="minorHAnsi"/>
              <w:noProof/>
              <w:color w:val="FFFFFF" w:themeColor="background1"/>
            </w:rPr>
            <w:t>1</w:t>
          </w:r>
          <w:r w:rsidRPr="00383C11">
            <w:rPr>
              <w:rFonts w:asciiTheme="minorHAnsi" w:hAnsiTheme="minorHAnsi"/>
              <w:noProof/>
              <w:color w:val="FFFFFF" w:themeColor="background1"/>
            </w:rPr>
            <w:fldChar w:fldCharType="end"/>
          </w:r>
        </w:p>
      </w:tc>
    </w:tr>
  </w:tbl>
  <w:p w14:paraId="16B0B341" w14:textId="77777777" w:rsidR="00F01442" w:rsidRDefault="00F01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33349" w14:textId="77777777" w:rsidR="008D520C" w:rsidRDefault="008D520C" w:rsidP="001C39A0">
      <w:pPr>
        <w:spacing w:after="0" w:line="240" w:lineRule="auto"/>
      </w:pPr>
      <w:r>
        <w:separator/>
      </w:r>
    </w:p>
  </w:footnote>
  <w:footnote w:type="continuationSeparator" w:id="0">
    <w:p w14:paraId="36A501F2" w14:textId="77777777" w:rsidR="008D520C" w:rsidRDefault="008D520C" w:rsidP="001C3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7650A5"/>
    <w:multiLevelType w:val="hybridMultilevel"/>
    <w:tmpl w:val="2B861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C61D1"/>
    <w:multiLevelType w:val="hybridMultilevel"/>
    <w:tmpl w:val="DA10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77FBE"/>
    <w:multiLevelType w:val="hybridMultilevel"/>
    <w:tmpl w:val="0340229A"/>
    <w:lvl w:ilvl="0" w:tplc="5EF0B5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F0183"/>
    <w:multiLevelType w:val="hybridMultilevel"/>
    <w:tmpl w:val="D02E0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B85A6B"/>
    <w:multiLevelType w:val="hybridMultilevel"/>
    <w:tmpl w:val="8FA42714"/>
    <w:lvl w:ilvl="0" w:tplc="B27E3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67DF"/>
    <w:multiLevelType w:val="hybridMultilevel"/>
    <w:tmpl w:val="59B4C05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7" w15:restartNumberingAfterBreak="0">
    <w:nsid w:val="1B7E5D9C"/>
    <w:multiLevelType w:val="hybridMultilevel"/>
    <w:tmpl w:val="02468D40"/>
    <w:lvl w:ilvl="0" w:tplc="584E4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6124B"/>
    <w:multiLevelType w:val="hybridMultilevel"/>
    <w:tmpl w:val="DE1E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A489E"/>
    <w:multiLevelType w:val="hybridMultilevel"/>
    <w:tmpl w:val="8D14BE14"/>
    <w:lvl w:ilvl="0" w:tplc="5EF0B586"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F23B3D"/>
    <w:multiLevelType w:val="hybridMultilevel"/>
    <w:tmpl w:val="36EA059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873E3"/>
    <w:multiLevelType w:val="hybridMultilevel"/>
    <w:tmpl w:val="1BCA9A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C87"/>
    <w:multiLevelType w:val="hybridMultilevel"/>
    <w:tmpl w:val="389E8F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D58BB"/>
    <w:multiLevelType w:val="hybridMultilevel"/>
    <w:tmpl w:val="4F107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0A35B3"/>
    <w:multiLevelType w:val="multilevel"/>
    <w:tmpl w:val="A6A2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283D0B"/>
    <w:multiLevelType w:val="hybridMultilevel"/>
    <w:tmpl w:val="03EA998A"/>
    <w:lvl w:ilvl="0" w:tplc="5EF0B586"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F036F9"/>
    <w:multiLevelType w:val="hybridMultilevel"/>
    <w:tmpl w:val="77C0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20CEC"/>
    <w:multiLevelType w:val="hybridMultilevel"/>
    <w:tmpl w:val="36EA059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C463E"/>
    <w:multiLevelType w:val="hybridMultilevel"/>
    <w:tmpl w:val="15164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355C7F"/>
    <w:multiLevelType w:val="hybridMultilevel"/>
    <w:tmpl w:val="A1AE2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3105A"/>
    <w:multiLevelType w:val="multilevel"/>
    <w:tmpl w:val="173C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A37E59"/>
    <w:multiLevelType w:val="hybridMultilevel"/>
    <w:tmpl w:val="1142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66E32"/>
    <w:multiLevelType w:val="multilevel"/>
    <w:tmpl w:val="9B96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B2668E"/>
    <w:multiLevelType w:val="hybridMultilevel"/>
    <w:tmpl w:val="B19E9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C1484B"/>
    <w:multiLevelType w:val="hybridMultilevel"/>
    <w:tmpl w:val="6518E286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5" w15:restartNumberingAfterBreak="0">
    <w:nsid w:val="59380D2E"/>
    <w:multiLevelType w:val="hybridMultilevel"/>
    <w:tmpl w:val="98E4F3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D403652"/>
    <w:multiLevelType w:val="multilevel"/>
    <w:tmpl w:val="2C64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AB41D1"/>
    <w:multiLevelType w:val="hybridMultilevel"/>
    <w:tmpl w:val="59A0A11A"/>
    <w:lvl w:ilvl="0" w:tplc="584E42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E62CF"/>
    <w:multiLevelType w:val="multilevel"/>
    <w:tmpl w:val="F4609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6C2A65"/>
    <w:multiLevelType w:val="hybridMultilevel"/>
    <w:tmpl w:val="25720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6874B4"/>
    <w:multiLevelType w:val="hybridMultilevel"/>
    <w:tmpl w:val="04E2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270A1"/>
    <w:multiLevelType w:val="hybridMultilevel"/>
    <w:tmpl w:val="5F10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177EC"/>
    <w:multiLevelType w:val="hybridMultilevel"/>
    <w:tmpl w:val="E6F27F00"/>
    <w:lvl w:ilvl="0" w:tplc="5EF0B5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5180A"/>
    <w:multiLevelType w:val="hybridMultilevel"/>
    <w:tmpl w:val="CA581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B75C3"/>
    <w:multiLevelType w:val="hybridMultilevel"/>
    <w:tmpl w:val="794257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8D09D4"/>
    <w:multiLevelType w:val="hybridMultilevel"/>
    <w:tmpl w:val="BA84F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C2918"/>
    <w:multiLevelType w:val="hybridMultilevel"/>
    <w:tmpl w:val="9C7A6E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9A1BCA"/>
    <w:multiLevelType w:val="hybridMultilevel"/>
    <w:tmpl w:val="AD7637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7C93A5F"/>
    <w:multiLevelType w:val="multilevel"/>
    <w:tmpl w:val="FECA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6E74C0"/>
    <w:multiLevelType w:val="hybridMultilevel"/>
    <w:tmpl w:val="18524AB4"/>
    <w:lvl w:ilvl="0" w:tplc="ED8806B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167A4"/>
    <w:multiLevelType w:val="hybridMultilevel"/>
    <w:tmpl w:val="8BC6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33B14"/>
    <w:multiLevelType w:val="multilevel"/>
    <w:tmpl w:val="5EEC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20"/>
  </w:num>
  <w:num w:numId="5">
    <w:abstractNumId w:val="31"/>
  </w:num>
  <w:num w:numId="6">
    <w:abstractNumId w:val="35"/>
  </w:num>
  <w:num w:numId="7">
    <w:abstractNumId w:val="11"/>
  </w:num>
  <w:num w:numId="8">
    <w:abstractNumId w:val="25"/>
  </w:num>
  <w:num w:numId="9">
    <w:abstractNumId w:val="30"/>
  </w:num>
  <w:num w:numId="10">
    <w:abstractNumId w:val="21"/>
  </w:num>
  <w:num w:numId="11">
    <w:abstractNumId w:val="34"/>
  </w:num>
  <w:num w:numId="12">
    <w:abstractNumId w:val="41"/>
  </w:num>
  <w:num w:numId="13">
    <w:abstractNumId w:val="5"/>
  </w:num>
  <w:num w:numId="14">
    <w:abstractNumId w:val="4"/>
  </w:num>
  <w:num w:numId="15">
    <w:abstractNumId w:val="1"/>
  </w:num>
  <w:num w:numId="16">
    <w:abstractNumId w:val="18"/>
  </w:num>
  <w:num w:numId="17">
    <w:abstractNumId w:val="2"/>
  </w:num>
  <w:num w:numId="18">
    <w:abstractNumId w:val="9"/>
  </w:num>
  <w:num w:numId="19">
    <w:abstractNumId w:val="27"/>
  </w:num>
  <w:num w:numId="20">
    <w:abstractNumId w:val="17"/>
  </w:num>
  <w:num w:numId="21">
    <w:abstractNumId w:val="33"/>
  </w:num>
  <w:num w:numId="22">
    <w:abstractNumId w:val="3"/>
  </w:num>
  <w:num w:numId="23">
    <w:abstractNumId w:val="10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6"/>
  </w:num>
  <w:num w:numId="28">
    <w:abstractNumId w:val="6"/>
  </w:num>
  <w:num w:numId="29">
    <w:abstractNumId w:val="24"/>
  </w:num>
  <w:num w:numId="30">
    <w:abstractNumId w:val="8"/>
  </w:num>
  <w:num w:numId="31">
    <w:abstractNumId w:val="37"/>
  </w:num>
  <w:num w:numId="32">
    <w:abstractNumId w:val="19"/>
  </w:num>
  <w:num w:numId="33">
    <w:abstractNumId w:val="12"/>
  </w:num>
  <w:num w:numId="34">
    <w:abstractNumId w:val="29"/>
  </w:num>
  <w:num w:numId="35">
    <w:abstractNumId w:val="32"/>
  </w:num>
  <w:num w:numId="36">
    <w:abstractNumId w:val="14"/>
  </w:num>
  <w:num w:numId="37">
    <w:abstractNumId w:val="22"/>
  </w:num>
  <w:num w:numId="38">
    <w:abstractNumId w:val="15"/>
  </w:num>
  <w:num w:numId="39">
    <w:abstractNumId w:val="0"/>
  </w:num>
  <w:num w:numId="40">
    <w:abstractNumId w:val="39"/>
  </w:num>
  <w:num w:numId="41">
    <w:abstractNumId w:val="40"/>
  </w:num>
  <w:num w:numId="4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B2"/>
    <w:rsid w:val="00000E5B"/>
    <w:rsid w:val="00005B5B"/>
    <w:rsid w:val="00006615"/>
    <w:rsid w:val="000068DE"/>
    <w:rsid w:val="000223E4"/>
    <w:rsid w:val="000254C0"/>
    <w:rsid w:val="00025DC0"/>
    <w:rsid w:val="00025FCC"/>
    <w:rsid w:val="000273DF"/>
    <w:rsid w:val="00045181"/>
    <w:rsid w:val="00047D8F"/>
    <w:rsid w:val="0006155A"/>
    <w:rsid w:val="00064278"/>
    <w:rsid w:val="0007223B"/>
    <w:rsid w:val="00075EC8"/>
    <w:rsid w:val="00082DF0"/>
    <w:rsid w:val="00092E18"/>
    <w:rsid w:val="000C1EC3"/>
    <w:rsid w:val="000C2416"/>
    <w:rsid w:val="000C5310"/>
    <w:rsid w:val="000D0DE5"/>
    <w:rsid w:val="000D5D4C"/>
    <w:rsid w:val="000E50BE"/>
    <w:rsid w:val="000F578C"/>
    <w:rsid w:val="000F5BD3"/>
    <w:rsid w:val="000F7603"/>
    <w:rsid w:val="00100530"/>
    <w:rsid w:val="00101BCF"/>
    <w:rsid w:val="001035C9"/>
    <w:rsid w:val="001106A6"/>
    <w:rsid w:val="0011162B"/>
    <w:rsid w:val="00112A4A"/>
    <w:rsid w:val="001163DE"/>
    <w:rsid w:val="00116B39"/>
    <w:rsid w:val="00123FB2"/>
    <w:rsid w:val="00130C18"/>
    <w:rsid w:val="001331B2"/>
    <w:rsid w:val="00137E17"/>
    <w:rsid w:val="001416B5"/>
    <w:rsid w:val="00142C33"/>
    <w:rsid w:val="0014569C"/>
    <w:rsid w:val="00145793"/>
    <w:rsid w:val="00147A25"/>
    <w:rsid w:val="00147AE3"/>
    <w:rsid w:val="001510A8"/>
    <w:rsid w:val="001539A3"/>
    <w:rsid w:val="00170FC5"/>
    <w:rsid w:val="0017310F"/>
    <w:rsid w:val="001813D4"/>
    <w:rsid w:val="001818B4"/>
    <w:rsid w:val="001848C1"/>
    <w:rsid w:val="0018689F"/>
    <w:rsid w:val="00186B5F"/>
    <w:rsid w:val="001875B8"/>
    <w:rsid w:val="00196B37"/>
    <w:rsid w:val="001A0CF6"/>
    <w:rsid w:val="001B19CB"/>
    <w:rsid w:val="001C1857"/>
    <w:rsid w:val="001C27A6"/>
    <w:rsid w:val="001C373D"/>
    <w:rsid w:val="001C39A0"/>
    <w:rsid w:val="001D0F6B"/>
    <w:rsid w:val="001D17B0"/>
    <w:rsid w:val="001D2B14"/>
    <w:rsid w:val="001E0712"/>
    <w:rsid w:val="001E1304"/>
    <w:rsid w:val="001E6985"/>
    <w:rsid w:val="001E6D01"/>
    <w:rsid w:val="00206F50"/>
    <w:rsid w:val="00212DAA"/>
    <w:rsid w:val="002153E1"/>
    <w:rsid w:val="002167C7"/>
    <w:rsid w:val="00224365"/>
    <w:rsid w:val="0022737D"/>
    <w:rsid w:val="00231E8C"/>
    <w:rsid w:val="002344DF"/>
    <w:rsid w:val="002461CC"/>
    <w:rsid w:val="00250D62"/>
    <w:rsid w:val="002524C7"/>
    <w:rsid w:val="00252EDF"/>
    <w:rsid w:val="00256C29"/>
    <w:rsid w:val="0025789A"/>
    <w:rsid w:val="00261760"/>
    <w:rsid w:val="002668A0"/>
    <w:rsid w:val="00270B75"/>
    <w:rsid w:val="00271A9D"/>
    <w:rsid w:val="00272DCB"/>
    <w:rsid w:val="00275AD6"/>
    <w:rsid w:val="002842F9"/>
    <w:rsid w:val="00285D36"/>
    <w:rsid w:val="00290EC8"/>
    <w:rsid w:val="002911B2"/>
    <w:rsid w:val="002941E9"/>
    <w:rsid w:val="0029733F"/>
    <w:rsid w:val="00297601"/>
    <w:rsid w:val="0029779A"/>
    <w:rsid w:val="002A52EF"/>
    <w:rsid w:val="002A6B6C"/>
    <w:rsid w:val="002B34E7"/>
    <w:rsid w:val="002B38DB"/>
    <w:rsid w:val="002B55EE"/>
    <w:rsid w:val="002B7785"/>
    <w:rsid w:val="002C13E0"/>
    <w:rsid w:val="002C4567"/>
    <w:rsid w:val="002D0566"/>
    <w:rsid w:val="002E0BB4"/>
    <w:rsid w:val="002E5522"/>
    <w:rsid w:val="002E72BC"/>
    <w:rsid w:val="00303DE8"/>
    <w:rsid w:val="00307CA2"/>
    <w:rsid w:val="0031558A"/>
    <w:rsid w:val="00323F6C"/>
    <w:rsid w:val="0032565A"/>
    <w:rsid w:val="0032618C"/>
    <w:rsid w:val="00326FE5"/>
    <w:rsid w:val="003318EF"/>
    <w:rsid w:val="00341CD4"/>
    <w:rsid w:val="00352169"/>
    <w:rsid w:val="003646C9"/>
    <w:rsid w:val="003745E3"/>
    <w:rsid w:val="00376DE0"/>
    <w:rsid w:val="003804C1"/>
    <w:rsid w:val="0038102B"/>
    <w:rsid w:val="00383C11"/>
    <w:rsid w:val="00391DAE"/>
    <w:rsid w:val="003976CF"/>
    <w:rsid w:val="003A43D7"/>
    <w:rsid w:val="003A6AA3"/>
    <w:rsid w:val="003B03BB"/>
    <w:rsid w:val="003C1BCE"/>
    <w:rsid w:val="003C48B8"/>
    <w:rsid w:val="003E70CA"/>
    <w:rsid w:val="003F15CD"/>
    <w:rsid w:val="00400A75"/>
    <w:rsid w:val="004012A0"/>
    <w:rsid w:val="00404964"/>
    <w:rsid w:val="00405744"/>
    <w:rsid w:val="00413A54"/>
    <w:rsid w:val="00425EB1"/>
    <w:rsid w:val="004271ED"/>
    <w:rsid w:val="00435785"/>
    <w:rsid w:val="00436E7B"/>
    <w:rsid w:val="00443AB6"/>
    <w:rsid w:val="0044647A"/>
    <w:rsid w:val="00451C5B"/>
    <w:rsid w:val="00452F4D"/>
    <w:rsid w:val="00456CCE"/>
    <w:rsid w:val="00477481"/>
    <w:rsid w:val="00481234"/>
    <w:rsid w:val="00482868"/>
    <w:rsid w:val="004B1657"/>
    <w:rsid w:val="004C2774"/>
    <w:rsid w:val="004D3B87"/>
    <w:rsid w:val="004D4787"/>
    <w:rsid w:val="004D5272"/>
    <w:rsid w:val="004D587A"/>
    <w:rsid w:val="004D7E24"/>
    <w:rsid w:val="004E1C1C"/>
    <w:rsid w:val="004E68F1"/>
    <w:rsid w:val="004F00D0"/>
    <w:rsid w:val="005054BB"/>
    <w:rsid w:val="00506811"/>
    <w:rsid w:val="00521707"/>
    <w:rsid w:val="00522A78"/>
    <w:rsid w:val="00523554"/>
    <w:rsid w:val="005252A8"/>
    <w:rsid w:val="005302EA"/>
    <w:rsid w:val="00531ACF"/>
    <w:rsid w:val="0053246D"/>
    <w:rsid w:val="005340CC"/>
    <w:rsid w:val="0054279D"/>
    <w:rsid w:val="0054615F"/>
    <w:rsid w:val="00552BE7"/>
    <w:rsid w:val="00555957"/>
    <w:rsid w:val="00563694"/>
    <w:rsid w:val="0056577F"/>
    <w:rsid w:val="005673B8"/>
    <w:rsid w:val="0057304D"/>
    <w:rsid w:val="00573A47"/>
    <w:rsid w:val="00575A8C"/>
    <w:rsid w:val="005765B0"/>
    <w:rsid w:val="00577826"/>
    <w:rsid w:val="00582DD3"/>
    <w:rsid w:val="00582F82"/>
    <w:rsid w:val="00583ABF"/>
    <w:rsid w:val="00584010"/>
    <w:rsid w:val="00593E1D"/>
    <w:rsid w:val="00593F9A"/>
    <w:rsid w:val="00596BC3"/>
    <w:rsid w:val="005A1F77"/>
    <w:rsid w:val="005A3E74"/>
    <w:rsid w:val="005A4D54"/>
    <w:rsid w:val="005A5AA3"/>
    <w:rsid w:val="005A6FBE"/>
    <w:rsid w:val="005B4E94"/>
    <w:rsid w:val="005B7BBD"/>
    <w:rsid w:val="005C3958"/>
    <w:rsid w:val="005D596A"/>
    <w:rsid w:val="005E1932"/>
    <w:rsid w:val="005E4412"/>
    <w:rsid w:val="005E5E73"/>
    <w:rsid w:val="005E61A8"/>
    <w:rsid w:val="005E7031"/>
    <w:rsid w:val="005E78D3"/>
    <w:rsid w:val="005F3485"/>
    <w:rsid w:val="005F60F1"/>
    <w:rsid w:val="00601C3B"/>
    <w:rsid w:val="00602D4A"/>
    <w:rsid w:val="006130F4"/>
    <w:rsid w:val="00615008"/>
    <w:rsid w:val="00617659"/>
    <w:rsid w:val="00621DF6"/>
    <w:rsid w:val="006341FC"/>
    <w:rsid w:val="00634502"/>
    <w:rsid w:val="00634E0C"/>
    <w:rsid w:val="006351D5"/>
    <w:rsid w:val="006377AC"/>
    <w:rsid w:val="00653D2F"/>
    <w:rsid w:val="00657E6B"/>
    <w:rsid w:val="00662A52"/>
    <w:rsid w:val="00683AED"/>
    <w:rsid w:val="00690DA1"/>
    <w:rsid w:val="006A6071"/>
    <w:rsid w:val="006A7E2B"/>
    <w:rsid w:val="006B54CC"/>
    <w:rsid w:val="006C3A75"/>
    <w:rsid w:val="006D06F0"/>
    <w:rsid w:val="006D5DB0"/>
    <w:rsid w:val="006E3665"/>
    <w:rsid w:val="006E6E99"/>
    <w:rsid w:val="006E74E6"/>
    <w:rsid w:val="006F4532"/>
    <w:rsid w:val="00701344"/>
    <w:rsid w:val="0070344B"/>
    <w:rsid w:val="00703747"/>
    <w:rsid w:val="00705F99"/>
    <w:rsid w:val="007155C9"/>
    <w:rsid w:val="00716456"/>
    <w:rsid w:val="00744346"/>
    <w:rsid w:val="0074488A"/>
    <w:rsid w:val="00746957"/>
    <w:rsid w:val="00752B11"/>
    <w:rsid w:val="007707FB"/>
    <w:rsid w:val="0078135F"/>
    <w:rsid w:val="00785C7A"/>
    <w:rsid w:val="0079150E"/>
    <w:rsid w:val="007A13F7"/>
    <w:rsid w:val="007A16B4"/>
    <w:rsid w:val="007B510B"/>
    <w:rsid w:val="007C12C0"/>
    <w:rsid w:val="007C1EA4"/>
    <w:rsid w:val="007D4448"/>
    <w:rsid w:val="007D611F"/>
    <w:rsid w:val="007D6F05"/>
    <w:rsid w:val="007D7086"/>
    <w:rsid w:val="007E0988"/>
    <w:rsid w:val="007E0BD1"/>
    <w:rsid w:val="007E5BF3"/>
    <w:rsid w:val="007F2573"/>
    <w:rsid w:val="007F6D2A"/>
    <w:rsid w:val="00800CC8"/>
    <w:rsid w:val="008024B2"/>
    <w:rsid w:val="00804B4A"/>
    <w:rsid w:val="00811AA5"/>
    <w:rsid w:val="0081356A"/>
    <w:rsid w:val="00824958"/>
    <w:rsid w:val="00825D58"/>
    <w:rsid w:val="00825D9E"/>
    <w:rsid w:val="00843CCA"/>
    <w:rsid w:val="00851EE8"/>
    <w:rsid w:val="008556C0"/>
    <w:rsid w:val="008612D2"/>
    <w:rsid w:val="008707A1"/>
    <w:rsid w:val="008900C4"/>
    <w:rsid w:val="008943C1"/>
    <w:rsid w:val="0089520A"/>
    <w:rsid w:val="008A0080"/>
    <w:rsid w:val="008A52FB"/>
    <w:rsid w:val="008A6DDA"/>
    <w:rsid w:val="008B1AD6"/>
    <w:rsid w:val="008B1D76"/>
    <w:rsid w:val="008C1809"/>
    <w:rsid w:val="008C1A3A"/>
    <w:rsid w:val="008C3848"/>
    <w:rsid w:val="008C6E11"/>
    <w:rsid w:val="008D520C"/>
    <w:rsid w:val="008D5B63"/>
    <w:rsid w:val="008E73CA"/>
    <w:rsid w:val="00905F98"/>
    <w:rsid w:val="00916A8A"/>
    <w:rsid w:val="00917ABA"/>
    <w:rsid w:val="00924427"/>
    <w:rsid w:val="00935423"/>
    <w:rsid w:val="00935538"/>
    <w:rsid w:val="00936913"/>
    <w:rsid w:val="0093757F"/>
    <w:rsid w:val="00941700"/>
    <w:rsid w:val="00941A4C"/>
    <w:rsid w:val="00945CCC"/>
    <w:rsid w:val="0095495B"/>
    <w:rsid w:val="009571C0"/>
    <w:rsid w:val="00961F51"/>
    <w:rsid w:val="009632F7"/>
    <w:rsid w:val="009663EE"/>
    <w:rsid w:val="0097026D"/>
    <w:rsid w:val="00971D06"/>
    <w:rsid w:val="009726D5"/>
    <w:rsid w:val="00972D2C"/>
    <w:rsid w:val="00977145"/>
    <w:rsid w:val="009808DF"/>
    <w:rsid w:val="009A1134"/>
    <w:rsid w:val="009B494C"/>
    <w:rsid w:val="009B77CC"/>
    <w:rsid w:val="009C128A"/>
    <w:rsid w:val="009C3DCB"/>
    <w:rsid w:val="009D5EF4"/>
    <w:rsid w:val="009D6702"/>
    <w:rsid w:val="009D7BDF"/>
    <w:rsid w:val="009E299B"/>
    <w:rsid w:val="009F3F86"/>
    <w:rsid w:val="00A0370E"/>
    <w:rsid w:val="00A16564"/>
    <w:rsid w:val="00A215A1"/>
    <w:rsid w:val="00A2354B"/>
    <w:rsid w:val="00A31DD0"/>
    <w:rsid w:val="00A3610C"/>
    <w:rsid w:val="00A455C3"/>
    <w:rsid w:val="00A519DD"/>
    <w:rsid w:val="00A52739"/>
    <w:rsid w:val="00A55C91"/>
    <w:rsid w:val="00A579CC"/>
    <w:rsid w:val="00A65983"/>
    <w:rsid w:val="00A74AD9"/>
    <w:rsid w:val="00A76BBA"/>
    <w:rsid w:val="00A82044"/>
    <w:rsid w:val="00A829AB"/>
    <w:rsid w:val="00A875C9"/>
    <w:rsid w:val="00A960C4"/>
    <w:rsid w:val="00AA3DBF"/>
    <w:rsid w:val="00AA49B9"/>
    <w:rsid w:val="00AB33D5"/>
    <w:rsid w:val="00AC2A43"/>
    <w:rsid w:val="00AC7111"/>
    <w:rsid w:val="00B20C7B"/>
    <w:rsid w:val="00B21D79"/>
    <w:rsid w:val="00B2740F"/>
    <w:rsid w:val="00B37357"/>
    <w:rsid w:val="00B45B5D"/>
    <w:rsid w:val="00B525B9"/>
    <w:rsid w:val="00B54FFD"/>
    <w:rsid w:val="00B67805"/>
    <w:rsid w:val="00B71826"/>
    <w:rsid w:val="00B72FE9"/>
    <w:rsid w:val="00B73A1E"/>
    <w:rsid w:val="00B83E4E"/>
    <w:rsid w:val="00B94EA9"/>
    <w:rsid w:val="00B95204"/>
    <w:rsid w:val="00BC7078"/>
    <w:rsid w:val="00BE4423"/>
    <w:rsid w:val="00BF06D0"/>
    <w:rsid w:val="00BF35D1"/>
    <w:rsid w:val="00BF3893"/>
    <w:rsid w:val="00BF5C6F"/>
    <w:rsid w:val="00BF671A"/>
    <w:rsid w:val="00C01429"/>
    <w:rsid w:val="00C07955"/>
    <w:rsid w:val="00C125D6"/>
    <w:rsid w:val="00C13010"/>
    <w:rsid w:val="00C130B3"/>
    <w:rsid w:val="00C22B98"/>
    <w:rsid w:val="00C25E9C"/>
    <w:rsid w:val="00C37EB3"/>
    <w:rsid w:val="00C44A9A"/>
    <w:rsid w:val="00C470B3"/>
    <w:rsid w:val="00C507EA"/>
    <w:rsid w:val="00C52368"/>
    <w:rsid w:val="00C56C87"/>
    <w:rsid w:val="00C60411"/>
    <w:rsid w:val="00C6279A"/>
    <w:rsid w:val="00C6634A"/>
    <w:rsid w:val="00C750A3"/>
    <w:rsid w:val="00C9368D"/>
    <w:rsid w:val="00CA5F57"/>
    <w:rsid w:val="00CB395A"/>
    <w:rsid w:val="00CB3D5C"/>
    <w:rsid w:val="00CB40F2"/>
    <w:rsid w:val="00CB5917"/>
    <w:rsid w:val="00CC4184"/>
    <w:rsid w:val="00CC7C9E"/>
    <w:rsid w:val="00CD25FC"/>
    <w:rsid w:val="00CE0C2E"/>
    <w:rsid w:val="00CE58E3"/>
    <w:rsid w:val="00CF12D0"/>
    <w:rsid w:val="00CF12EE"/>
    <w:rsid w:val="00D03463"/>
    <w:rsid w:val="00D1287B"/>
    <w:rsid w:val="00D12DC9"/>
    <w:rsid w:val="00D31332"/>
    <w:rsid w:val="00D360B2"/>
    <w:rsid w:val="00D407AB"/>
    <w:rsid w:val="00D45A76"/>
    <w:rsid w:val="00D52F68"/>
    <w:rsid w:val="00D5615D"/>
    <w:rsid w:val="00D626CB"/>
    <w:rsid w:val="00D636FC"/>
    <w:rsid w:val="00D67E88"/>
    <w:rsid w:val="00D938BF"/>
    <w:rsid w:val="00DA0176"/>
    <w:rsid w:val="00DA19A1"/>
    <w:rsid w:val="00DB27DE"/>
    <w:rsid w:val="00DC2C84"/>
    <w:rsid w:val="00DC595D"/>
    <w:rsid w:val="00DD0E2F"/>
    <w:rsid w:val="00DD1142"/>
    <w:rsid w:val="00DD13E6"/>
    <w:rsid w:val="00DD25DF"/>
    <w:rsid w:val="00DD281B"/>
    <w:rsid w:val="00DD6245"/>
    <w:rsid w:val="00DE039D"/>
    <w:rsid w:val="00DE2143"/>
    <w:rsid w:val="00DE543F"/>
    <w:rsid w:val="00DE7306"/>
    <w:rsid w:val="00DE7E9F"/>
    <w:rsid w:val="00DF03E6"/>
    <w:rsid w:val="00DF768B"/>
    <w:rsid w:val="00E176E7"/>
    <w:rsid w:val="00E17826"/>
    <w:rsid w:val="00E25895"/>
    <w:rsid w:val="00E277A0"/>
    <w:rsid w:val="00E3490C"/>
    <w:rsid w:val="00E36564"/>
    <w:rsid w:val="00E368CB"/>
    <w:rsid w:val="00E372D0"/>
    <w:rsid w:val="00E41E7D"/>
    <w:rsid w:val="00E424FD"/>
    <w:rsid w:val="00E52A75"/>
    <w:rsid w:val="00E55603"/>
    <w:rsid w:val="00E62EBA"/>
    <w:rsid w:val="00E66F4B"/>
    <w:rsid w:val="00E67A70"/>
    <w:rsid w:val="00E67B0D"/>
    <w:rsid w:val="00E70C1B"/>
    <w:rsid w:val="00E7168E"/>
    <w:rsid w:val="00E7539D"/>
    <w:rsid w:val="00E805AF"/>
    <w:rsid w:val="00E822F1"/>
    <w:rsid w:val="00E831C3"/>
    <w:rsid w:val="00E91939"/>
    <w:rsid w:val="00E92674"/>
    <w:rsid w:val="00E93EF1"/>
    <w:rsid w:val="00EA345B"/>
    <w:rsid w:val="00EA4ACC"/>
    <w:rsid w:val="00EA6F21"/>
    <w:rsid w:val="00EB01A1"/>
    <w:rsid w:val="00EC15AF"/>
    <w:rsid w:val="00EC734F"/>
    <w:rsid w:val="00EE28CA"/>
    <w:rsid w:val="00EE350E"/>
    <w:rsid w:val="00EF5805"/>
    <w:rsid w:val="00F01442"/>
    <w:rsid w:val="00F16F85"/>
    <w:rsid w:val="00F323CE"/>
    <w:rsid w:val="00F375D1"/>
    <w:rsid w:val="00F415D2"/>
    <w:rsid w:val="00F4302C"/>
    <w:rsid w:val="00F46484"/>
    <w:rsid w:val="00F53BDB"/>
    <w:rsid w:val="00F56124"/>
    <w:rsid w:val="00F74A26"/>
    <w:rsid w:val="00F83C15"/>
    <w:rsid w:val="00F867E3"/>
    <w:rsid w:val="00F86C9B"/>
    <w:rsid w:val="00FA3C8F"/>
    <w:rsid w:val="00FA60AB"/>
    <w:rsid w:val="00FB2286"/>
    <w:rsid w:val="00FB68DD"/>
    <w:rsid w:val="00FB74FA"/>
    <w:rsid w:val="00FC4B5B"/>
    <w:rsid w:val="00FC5334"/>
    <w:rsid w:val="00FC590E"/>
    <w:rsid w:val="00FC6920"/>
    <w:rsid w:val="00FC6E78"/>
    <w:rsid w:val="00FD2274"/>
    <w:rsid w:val="00FD553C"/>
    <w:rsid w:val="00FE52C7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954CF1"/>
  <w15:docId w15:val="{5996EB42-D913-CA4E-AD27-042D979A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DCB"/>
  </w:style>
  <w:style w:type="paragraph" w:styleId="Heading1">
    <w:name w:val="heading 1"/>
    <w:basedOn w:val="Normal"/>
    <w:next w:val="Normal"/>
    <w:link w:val="Heading1Char"/>
    <w:uiPriority w:val="9"/>
    <w:qFormat/>
    <w:rsid w:val="00F01442"/>
    <w:pPr>
      <w:keepNext/>
      <w:keepLines/>
      <w:spacing w:after="0" w:line="360" w:lineRule="auto"/>
      <w:outlineLvl w:val="0"/>
    </w:pPr>
    <w:rPr>
      <w:rFonts w:eastAsiaTheme="majorEastAsia" w:cstheme="majorBidi"/>
      <w:b/>
      <w:caps/>
      <w:color w:val="365F91" w:themeColor="accent1" w:themeShade="BF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25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7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0254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287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D1287B"/>
    <w:rPr>
      <w:rFonts w:ascii="Times New Roman" w:eastAsia="Times New Roman" w:hAnsi="Times New Roman" w:cs="Times New Roman"/>
      <w:sz w:val="32"/>
      <w:szCs w:val="24"/>
    </w:rPr>
  </w:style>
  <w:style w:type="paragraph" w:styleId="Header">
    <w:name w:val="header"/>
    <w:basedOn w:val="Normal"/>
    <w:link w:val="HeaderChar"/>
    <w:uiPriority w:val="99"/>
    <w:rsid w:val="00D1287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128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9A0"/>
  </w:style>
  <w:style w:type="paragraph" w:styleId="BalloonText">
    <w:name w:val="Balloon Text"/>
    <w:basedOn w:val="Normal"/>
    <w:link w:val="BalloonTextChar"/>
    <w:uiPriority w:val="99"/>
    <w:semiHidden/>
    <w:unhideWhenUsed/>
    <w:rsid w:val="001C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9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68D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634E0C"/>
    <w:rPr>
      <w:color w:val="0000FF" w:themeColor="hyperlink"/>
      <w:u w:val="single"/>
    </w:rPr>
  </w:style>
  <w:style w:type="paragraph" w:customStyle="1" w:styleId="Normal1">
    <w:name w:val="Normal1"/>
    <w:rsid w:val="007D4448"/>
    <w:pPr>
      <w:spacing w:after="0"/>
    </w:pPr>
    <w:rPr>
      <w:rFonts w:ascii="Arial" w:eastAsia="Arial" w:hAnsi="Arial" w:cs="Arial"/>
      <w:color w:val="000000"/>
      <w:lang w:val="en-CA"/>
    </w:rPr>
  </w:style>
  <w:style w:type="paragraph" w:styleId="Subtitle">
    <w:name w:val="Subtitle"/>
    <w:basedOn w:val="Normal1"/>
    <w:next w:val="Normal1"/>
    <w:link w:val="SubtitleChar"/>
    <w:uiPriority w:val="11"/>
    <w:qFormat/>
    <w:rsid w:val="007D4448"/>
    <w:pPr>
      <w:keepNext/>
      <w:keepLines/>
      <w:spacing w:after="320"/>
      <w:contextualSpacing/>
      <w:jc w:val="center"/>
    </w:pPr>
    <w:rPr>
      <w:color w:val="666666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D4448"/>
    <w:rPr>
      <w:rFonts w:ascii="Arial" w:eastAsia="Arial" w:hAnsi="Arial" w:cs="Arial"/>
      <w:color w:val="666666"/>
      <w:sz w:val="18"/>
      <w:szCs w:val="18"/>
      <w:lang w:val="en-CA"/>
    </w:rPr>
  </w:style>
  <w:style w:type="paragraph" w:customStyle="1" w:styleId="body-field">
    <w:name w:val="body-field"/>
    <w:basedOn w:val="Normal"/>
    <w:rsid w:val="00C507E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field-text">
    <w:name w:val="field-text"/>
    <w:basedOn w:val="DefaultParagraphFont"/>
    <w:rsid w:val="00C507EA"/>
  </w:style>
  <w:style w:type="character" w:customStyle="1" w:styleId="apple-converted-space">
    <w:name w:val="apple-converted-space"/>
    <w:basedOn w:val="DefaultParagraphFont"/>
    <w:rsid w:val="00C37EB3"/>
  </w:style>
  <w:style w:type="paragraph" w:styleId="NoSpacing">
    <w:name w:val="No Spacing"/>
    <w:uiPriority w:val="1"/>
    <w:qFormat/>
    <w:rsid w:val="003A6AA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3E1D"/>
    <w:rPr>
      <w:color w:val="800080" w:themeColor="followedHyperlink"/>
      <w:u w:val="single"/>
    </w:rPr>
  </w:style>
  <w:style w:type="paragraph" w:customStyle="1" w:styleId="xmsonospacing">
    <w:name w:val="x_msonospacing"/>
    <w:basedOn w:val="Normal"/>
    <w:rsid w:val="0091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inputcontainer">
    <w:name w:val="x_inputcontainer"/>
    <w:basedOn w:val="DefaultParagraphFont"/>
    <w:rsid w:val="00F86C9B"/>
  </w:style>
  <w:style w:type="character" w:styleId="Strong">
    <w:name w:val="Strong"/>
    <w:basedOn w:val="DefaultParagraphFont"/>
    <w:uiPriority w:val="22"/>
    <w:qFormat/>
    <w:rsid w:val="00905F98"/>
    <w:rPr>
      <w:b/>
      <w:bCs/>
    </w:rPr>
  </w:style>
  <w:style w:type="paragraph" w:customStyle="1" w:styleId="xmsonormal">
    <w:name w:val="x_msonormal"/>
    <w:basedOn w:val="Normal"/>
    <w:rsid w:val="00A3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vperbulletlist">
    <w:name w:val="x_vperbulletlist"/>
    <w:basedOn w:val="Normal"/>
    <w:rsid w:val="00A3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vperbulletlist2">
    <w:name w:val="x_vperbulletlist2"/>
    <w:basedOn w:val="Normal"/>
    <w:rsid w:val="00A3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5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254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0254C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01442"/>
    <w:rPr>
      <w:rFonts w:eastAsiaTheme="majorEastAsia" w:cstheme="majorBidi"/>
      <w:b/>
      <w:caps/>
      <w:color w:val="365F91" w:themeColor="accent1" w:themeShade="BF"/>
      <w:sz w:val="24"/>
      <w:szCs w:val="32"/>
    </w:rPr>
  </w:style>
  <w:style w:type="character" w:customStyle="1" w:styleId="post-meta">
    <w:name w:val="post-meta"/>
    <w:basedOn w:val="DefaultParagraphFont"/>
    <w:rsid w:val="00435785"/>
  </w:style>
  <w:style w:type="character" w:customStyle="1" w:styleId="file-name">
    <w:name w:val="file-name"/>
    <w:basedOn w:val="DefaultParagraphFont"/>
    <w:rsid w:val="00811AA5"/>
  </w:style>
  <w:style w:type="character" w:customStyle="1" w:styleId="file-size">
    <w:name w:val="file-size"/>
    <w:basedOn w:val="DefaultParagraphFont"/>
    <w:rsid w:val="00811AA5"/>
  </w:style>
  <w:style w:type="character" w:customStyle="1" w:styleId="Heading3Char">
    <w:name w:val="Heading 3 Char"/>
    <w:basedOn w:val="DefaultParagraphFont"/>
    <w:link w:val="Heading3"/>
    <w:uiPriority w:val="9"/>
    <w:rsid w:val="002E72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15D"/>
    <w:pPr>
      <w:outlineLvl w:val="9"/>
    </w:pPr>
    <w:rPr>
      <w:rFonts w:asciiTheme="majorHAnsi" w:hAnsiTheme="majorHAnsi"/>
      <w:bCs/>
      <w:caps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5615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5615D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D5615D"/>
    <w:pPr>
      <w:spacing w:after="100"/>
      <w:ind w:left="220"/>
    </w:pPr>
  </w:style>
  <w:style w:type="paragraph" w:styleId="BodyText">
    <w:name w:val="Body Text"/>
    <w:basedOn w:val="Normal"/>
    <w:link w:val="BodyTextChar"/>
    <w:semiHidden/>
    <w:unhideWhenUsed/>
    <w:rsid w:val="00D561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5615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014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8022">
              <w:marLeft w:val="178"/>
              <w:marRight w:val="0"/>
              <w:marTop w:val="996"/>
              <w:marBottom w:val="5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2791">
                  <w:marLeft w:val="0"/>
                  <w:marRight w:val="0"/>
                  <w:marTop w:val="0"/>
                  <w:marBottom w:val="4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0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1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5196">
              <w:marLeft w:val="12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4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6175">
              <w:marLeft w:val="12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5957">
              <w:marLeft w:val="0"/>
              <w:marRight w:val="533"/>
              <w:marTop w:val="0"/>
              <w:marBottom w:val="8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4915">
              <w:marLeft w:val="12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0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7456">
              <w:marLeft w:val="12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7730">
              <w:marLeft w:val="12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8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6128">
              <w:marLeft w:val="12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8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1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2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2037">
              <w:marLeft w:val="12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0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8588">
              <w:marLeft w:val="12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595">
              <w:marLeft w:val="12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2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184">
              <w:marLeft w:val="12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ynda.robinson@viu.ca" TargetMode="External"/><Relationship Id="rId18" Type="http://schemas.openxmlformats.org/officeDocument/2006/relationships/hyperlink" Target="https://acewilbc.ca/awards/industry-partner-of-the-year/" TargetMode="External"/><Relationship Id="rId26" Type="http://schemas.openxmlformats.org/officeDocument/2006/relationships/hyperlink" Target="mailto:awards@ace-wil.ca" TargetMode="External"/><Relationship Id="rId3" Type="http://schemas.openxmlformats.org/officeDocument/2006/relationships/styles" Target="styles.xml"/><Relationship Id="rId21" Type="http://schemas.openxmlformats.org/officeDocument/2006/relationships/hyperlink" Target="mailto:hworkman@langara.c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ohnstonli@douglascollege.ca" TargetMode="External"/><Relationship Id="rId17" Type="http://schemas.openxmlformats.org/officeDocument/2006/relationships/hyperlink" Target="https://acewilbc.ca/awards/ace-wil-student-of-the-year/" TargetMode="External"/><Relationship Id="rId25" Type="http://schemas.openxmlformats.org/officeDocument/2006/relationships/hyperlink" Target="https://co-op.bc.ca?mailpoet_router&amp;endpoint=track&amp;action=click&amp;data=WyIxNDEiLCI5ODUyOGMiLCIxNCIsIjRjYzBiYjM3YjFkOSIsZmFsc2V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gibson@tru.ca" TargetMode="External"/><Relationship Id="rId20" Type="http://schemas.openxmlformats.org/officeDocument/2006/relationships/hyperlink" Target="https://can01.safelinks.protection.outlook.com/?url=http%3A%2F%2Fwww.clarkesawards.com&amp;data=01%7C01%7Cjohnstonli%40douglascollege.ca%7C82bcdb50252f4691d82908d7aa6660c6%7C3af48838cd5345079e7ffc6dac355e33%7C1&amp;sdata=d%2FjEmC7M7gLUueBhFnjpu%2Bc83Vqb5B4ha3b0OWZlFfE%3D&amp;reserved=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dodds@capilanou.ca" TargetMode="External"/><Relationship Id="rId24" Type="http://schemas.openxmlformats.org/officeDocument/2006/relationships/hyperlink" Target="https://co-op.bc.ca?mailpoet_router&amp;endpoint=track&amp;action=click&amp;data=WyIxNDEiLCI5ODUyOGMiLCIxNCIsImYwNzQzZjE3MDM1NCIsZmFsc2V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nya.sivic@ubc.ca" TargetMode="External"/><Relationship Id="rId23" Type="http://schemas.openxmlformats.org/officeDocument/2006/relationships/hyperlink" Target="https://acewilbc.ca?mailpoet_router&amp;endpoint=track&amp;action=click&amp;data=WyI1MSIsImY4ZWI2ZiIsIjIxMyIsIjVkNjBlN2ZmYTk0MSIsZmFsc2Vd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ue.12brown@royalroads.ca" TargetMode="External"/><Relationship Id="rId19" Type="http://schemas.openxmlformats.org/officeDocument/2006/relationships/hyperlink" Target="https://acewilbc.ca/awards/ace-outstanding-contribu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sha.1dilay@royalroads.ca" TargetMode="External"/><Relationship Id="rId14" Type="http://schemas.openxmlformats.org/officeDocument/2006/relationships/hyperlink" Target="mailto:megt@uvic.ca" TargetMode="External"/><Relationship Id="rId22" Type="http://schemas.openxmlformats.org/officeDocument/2006/relationships/hyperlink" Target="https://can01.safelinks.protection.outlook.com/?url=http%3A%2F%2Fwww.clarkesawards.com&amp;data=01%7C01%7Cjohnstonli%40douglascollege.ca%7C82bcdb50252f4691d82908d7aa6660c6%7C3af48838cd5345079e7ffc6dac355e33%7C1&amp;sdata=d%2FjEmC7M7gLUueBhFnjpu%2Bc83Vqb5B4ha3b0OWZlFfE%3D&amp;reserved=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B25F2E4-5503-41CF-B761-D3835AA2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2881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19267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sstanley</dc:creator>
  <cp:lastModifiedBy>Hannah Ahluwalia</cp:lastModifiedBy>
  <cp:revision>2</cp:revision>
  <cp:lastPrinted>2012-01-17T00:18:00Z</cp:lastPrinted>
  <dcterms:created xsi:type="dcterms:W3CDTF">2021-04-08T18:00:00Z</dcterms:created>
  <dcterms:modified xsi:type="dcterms:W3CDTF">2021-04-08T18:00:00Z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 (Local)">
    <vt:lpwstr>Royal Roads University</vt:lpwstr>
  </property>
  <property fmtid="{D5CDD505-2E9C-101B-9397-08002B2CF9AE}" pid="3" name="Retention Period">
    <vt:lpwstr>Long-Term</vt:lpwstr>
  </property>
</Properties>
</file>